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580F37" w:rsidR="002E69FE" w:rsidP="741DA38B" w:rsidRDefault="002E69FE" w14:paraId="0A55F465" w14:textId="3F5DB327">
      <w:pPr>
        <w:ind w:right="-943"/>
        <w:jc w:val="center"/>
        <w:rPr>
          <w:rFonts w:ascii="Arial" w:hAnsi="Arial" w:cs="Arial"/>
          <w:b w:val="1"/>
          <w:bCs w:val="1"/>
          <w:sz w:val="24"/>
          <w:szCs w:val="24"/>
        </w:rPr>
      </w:pPr>
      <w:r w:rsidRPr="741DA38B" w:rsidR="002E69FE">
        <w:rPr>
          <w:rFonts w:ascii="Arial" w:hAnsi="Arial" w:cs="Arial"/>
          <w:b w:val="1"/>
          <w:bCs w:val="1"/>
          <w:sz w:val="24"/>
          <w:szCs w:val="24"/>
        </w:rPr>
        <w:t>Informe de visita guiada</w:t>
      </w:r>
      <w:r w:rsidRPr="741DA38B" w:rsidR="00580F37">
        <w:rPr>
          <w:rFonts w:ascii="Arial" w:hAnsi="Arial" w:cs="Arial"/>
          <w:b w:val="1"/>
          <w:bCs w:val="1"/>
          <w:sz w:val="24"/>
          <w:szCs w:val="24"/>
        </w:rPr>
        <w:t xml:space="preserve"> </w:t>
      </w:r>
      <w:r w:rsidRPr="741DA38B" w:rsidR="002E69FE">
        <w:rPr>
          <w:rFonts w:ascii="Arial" w:hAnsi="Arial" w:cs="Arial"/>
          <w:b w:val="1"/>
          <w:bCs w:val="1"/>
          <w:sz w:val="24"/>
          <w:szCs w:val="24"/>
        </w:rPr>
        <w:t>Resolución 2665 del 2025</w:t>
      </w:r>
      <w:r w:rsidRPr="741DA38B">
        <w:rPr>
          <w:rStyle w:val="Refdenotaalpie"/>
          <w:rFonts w:ascii="Arial" w:hAnsi="Arial" w:cs="Arial"/>
          <w:b w:val="1"/>
          <w:bCs w:val="1"/>
          <w:sz w:val="24"/>
          <w:szCs w:val="24"/>
        </w:rPr>
        <w:footnoteReference w:id="14295"/>
      </w:r>
    </w:p>
    <w:p w:rsidRPr="00580F37" w:rsidR="008B5A0F" w:rsidP="00580F37" w:rsidRDefault="008B5A0F" w14:paraId="1FA3D751" w14:textId="77777777">
      <w:pPr>
        <w:ind w:left="-850" w:right="-943" w:hanging="1"/>
        <w:jc w:val="both"/>
        <w:rPr>
          <w:rFonts w:ascii="Arial" w:hAnsi="Arial" w:cs="Arial"/>
          <w:sz w:val="24"/>
          <w:szCs w:val="24"/>
        </w:rPr>
      </w:pPr>
    </w:p>
    <w:p w:rsidRPr="00580F37" w:rsidR="002E69FE" w:rsidP="066C7DED" w:rsidRDefault="002E69FE" w14:paraId="500A8093" w14:textId="2A47AB78" w14:noSpellErr="1">
      <w:pPr>
        <w:spacing w:line="276" w:lineRule="auto"/>
        <w:ind w:left="-453" w:firstLine="360"/>
        <w:jc w:val="both"/>
        <w:rPr>
          <w:rFonts w:ascii="Arial" w:hAnsi="Arial" w:eastAsia="Arial" w:cs="Arial"/>
          <w:sz w:val="24"/>
          <w:szCs w:val="24"/>
        </w:rPr>
      </w:pPr>
      <w:r w:rsidRPr="066C7DED" w:rsidR="002E69FE">
        <w:rPr>
          <w:rFonts w:ascii="Arial" w:hAnsi="Arial" w:eastAsia="Arial" w:cs="Arial"/>
          <w:sz w:val="24"/>
          <w:szCs w:val="24"/>
        </w:rPr>
        <w:t xml:space="preserve">Durante </w:t>
      </w:r>
      <w:r w:rsidRPr="066C7DED" w:rsidR="002E69FE">
        <w:rPr>
          <w:rFonts w:ascii="Arial" w:hAnsi="Arial" w:eastAsia="Arial" w:cs="Arial"/>
          <w:sz w:val="24"/>
          <w:szCs w:val="24"/>
        </w:rPr>
        <w:t xml:space="preserve">los días </w:t>
      </w:r>
      <w:r w:rsidRPr="066C7DED" w:rsidR="00122A88">
        <w:rPr>
          <w:rFonts w:ascii="Arial" w:hAnsi="Arial" w:eastAsia="Arial" w:cs="Arial"/>
          <w:sz w:val="24"/>
          <w:szCs w:val="24"/>
        </w:rPr>
        <w:t xml:space="preserve">25 de agosto, 27 de agosto y 1 de septiembre del 2025, </w:t>
      </w:r>
      <w:r w:rsidRPr="066C7DED" w:rsidR="002E69FE">
        <w:rPr>
          <w:rFonts w:ascii="Arial" w:hAnsi="Arial" w:eastAsia="Arial" w:cs="Arial"/>
          <w:sz w:val="24"/>
          <w:szCs w:val="24"/>
        </w:rPr>
        <w:t xml:space="preserve">desde el Museo Casa de la Memoria (MCM) se </w:t>
      </w:r>
      <w:r w:rsidRPr="066C7DED" w:rsidR="00122A88">
        <w:rPr>
          <w:rFonts w:ascii="Arial" w:hAnsi="Arial" w:eastAsia="Arial" w:cs="Arial"/>
          <w:sz w:val="24"/>
          <w:szCs w:val="24"/>
        </w:rPr>
        <w:t>realizaron</w:t>
      </w:r>
      <w:r w:rsidRPr="066C7DED" w:rsidR="002E69FE">
        <w:rPr>
          <w:rFonts w:ascii="Arial" w:hAnsi="Arial" w:eastAsia="Arial" w:cs="Arial"/>
          <w:sz w:val="24"/>
          <w:szCs w:val="24"/>
        </w:rPr>
        <w:t xml:space="preserve"> diferentes acciones educativas en el marco del convenio del 20 de marzo de 2024. Conforme a este acuerdo y las resoluciones que desde los diferentes despachos de la Jurisdicción Especial para la Paz (JEP) se han realizado para trabajar con los comparecientes ante la jurisdicción por parte de la Fuerza Pública, se ha enfatizado en primer lugar el reconocimiento a la memoria como derecho de las víctimas a la reparación, enfoque que guía a la misionalidad del MCM, desde las medidas de satisfacción y reparación simbólica a las víctimas del conflicto armado. Dentro de las acciones educativas que se han realizado desde el MCM, se destacan </w:t>
      </w:r>
      <w:r w:rsidRPr="066C7DED" w:rsidR="00122A88">
        <w:rPr>
          <w:rFonts w:ascii="Arial" w:hAnsi="Arial" w:eastAsia="Arial" w:cs="Arial"/>
          <w:sz w:val="24"/>
          <w:szCs w:val="24"/>
        </w:rPr>
        <w:t>las siguientes dimensiones</w:t>
      </w:r>
      <w:r w:rsidRPr="066C7DED" w:rsidR="002E69FE">
        <w:rPr>
          <w:rFonts w:ascii="Arial" w:hAnsi="Arial" w:eastAsia="Arial" w:cs="Arial"/>
          <w:sz w:val="24"/>
          <w:szCs w:val="24"/>
        </w:rPr>
        <w:t xml:space="preserve"> como eje</w:t>
      </w:r>
      <w:r w:rsidRPr="066C7DED" w:rsidR="00122A88">
        <w:rPr>
          <w:rFonts w:ascii="Arial" w:hAnsi="Arial" w:eastAsia="Arial" w:cs="Arial"/>
          <w:sz w:val="24"/>
          <w:szCs w:val="24"/>
        </w:rPr>
        <w:t>s</w:t>
      </w:r>
      <w:r w:rsidRPr="066C7DED" w:rsidR="002E69FE">
        <w:rPr>
          <w:rFonts w:ascii="Arial" w:hAnsi="Arial" w:eastAsia="Arial" w:cs="Arial"/>
          <w:sz w:val="24"/>
          <w:szCs w:val="24"/>
        </w:rPr>
        <w:t xml:space="preserve"> central</w:t>
      </w:r>
      <w:r w:rsidRPr="066C7DED" w:rsidR="00122A88">
        <w:rPr>
          <w:rFonts w:ascii="Arial" w:hAnsi="Arial" w:eastAsia="Arial" w:cs="Arial"/>
          <w:sz w:val="24"/>
          <w:szCs w:val="24"/>
        </w:rPr>
        <w:t>es</w:t>
      </w:r>
      <w:r w:rsidRPr="066C7DED" w:rsidR="002E69FE">
        <w:rPr>
          <w:rFonts w:ascii="Arial" w:hAnsi="Arial" w:eastAsia="Arial" w:cs="Arial"/>
          <w:sz w:val="24"/>
          <w:szCs w:val="24"/>
        </w:rPr>
        <w:t xml:space="preserve"> de la reflexión y diálogo con los comparecientes ante la JEP</w:t>
      </w:r>
      <w:r w:rsidRPr="066C7DED" w:rsidR="00122A88">
        <w:rPr>
          <w:rFonts w:ascii="Arial" w:hAnsi="Arial" w:eastAsia="Arial" w:cs="Arial"/>
          <w:sz w:val="24"/>
          <w:szCs w:val="24"/>
        </w:rPr>
        <w:t>:</w:t>
      </w:r>
      <w:r w:rsidRPr="066C7DED" w:rsidR="002E69FE">
        <w:rPr>
          <w:rFonts w:ascii="Arial" w:hAnsi="Arial" w:eastAsia="Arial" w:cs="Arial"/>
          <w:sz w:val="24"/>
          <w:szCs w:val="24"/>
        </w:rPr>
        <w:t xml:space="preserve"> </w:t>
      </w:r>
    </w:p>
    <w:p w:rsidRPr="00580F37" w:rsidR="002E69FE" w:rsidP="066C7DED" w:rsidRDefault="002E69FE" w14:paraId="05792F50" w14:textId="77777777" w14:noSpellErr="1">
      <w:pPr>
        <w:pStyle w:val="Prrafodelista"/>
        <w:numPr>
          <w:ilvl w:val="0"/>
          <w:numId w:val="5"/>
        </w:numPr>
        <w:spacing w:line="276" w:lineRule="auto"/>
        <w:jc w:val="both"/>
        <w:rPr>
          <w:rFonts w:ascii="Arial" w:hAnsi="Arial" w:eastAsia="Arial" w:cs="Arial"/>
          <w:sz w:val="24"/>
          <w:szCs w:val="24"/>
        </w:rPr>
      </w:pPr>
      <w:r w:rsidRPr="066C7DED" w:rsidR="002E69FE">
        <w:rPr>
          <w:rFonts w:ascii="Arial" w:hAnsi="Arial" w:eastAsia="Arial" w:cs="Arial"/>
          <w:sz w:val="24"/>
          <w:szCs w:val="24"/>
        </w:rPr>
        <w:t xml:space="preserve">Derecho a la Memoria en su dimensión individual y colectiva. </w:t>
      </w:r>
    </w:p>
    <w:p w:rsidRPr="00580F37" w:rsidR="002E69FE" w:rsidP="066C7DED" w:rsidRDefault="002E69FE" w14:paraId="17059C7C" w14:textId="77777777" w14:noSpellErr="1">
      <w:pPr>
        <w:pStyle w:val="Prrafodelista"/>
        <w:numPr>
          <w:ilvl w:val="0"/>
          <w:numId w:val="5"/>
        </w:numPr>
        <w:spacing w:line="276" w:lineRule="auto"/>
        <w:jc w:val="both"/>
        <w:rPr>
          <w:rFonts w:ascii="Arial" w:hAnsi="Arial" w:eastAsia="Arial" w:cs="Arial"/>
          <w:sz w:val="24"/>
          <w:szCs w:val="24"/>
        </w:rPr>
      </w:pPr>
      <w:r w:rsidRPr="066C7DED" w:rsidR="002E69FE">
        <w:rPr>
          <w:rFonts w:ascii="Arial" w:hAnsi="Arial" w:eastAsia="Arial" w:cs="Arial"/>
          <w:sz w:val="24"/>
          <w:szCs w:val="24"/>
        </w:rPr>
        <w:t xml:space="preserve">Medidas de satisfacción y reparación simbólica.  </w:t>
      </w:r>
    </w:p>
    <w:p w:rsidRPr="00580F37" w:rsidR="002E69FE" w:rsidP="066C7DED" w:rsidRDefault="002E69FE" w14:paraId="24721FA2" w14:textId="77777777" w14:noSpellErr="1">
      <w:pPr>
        <w:pStyle w:val="Prrafodelista"/>
        <w:numPr>
          <w:ilvl w:val="0"/>
          <w:numId w:val="5"/>
        </w:numPr>
        <w:spacing w:line="276" w:lineRule="auto"/>
        <w:jc w:val="both"/>
        <w:rPr>
          <w:rFonts w:ascii="Arial" w:hAnsi="Arial" w:eastAsia="Arial" w:cs="Arial"/>
          <w:sz w:val="24"/>
          <w:szCs w:val="24"/>
        </w:rPr>
      </w:pPr>
      <w:r w:rsidRPr="066C7DED" w:rsidR="002E69FE">
        <w:rPr>
          <w:rFonts w:ascii="Arial" w:hAnsi="Arial" w:eastAsia="Arial" w:cs="Arial"/>
          <w:sz w:val="24"/>
          <w:szCs w:val="24"/>
        </w:rPr>
        <w:t xml:space="preserve">Garantías de no repetición. </w:t>
      </w:r>
    </w:p>
    <w:p w:rsidRPr="00580F37" w:rsidR="00122A88" w:rsidP="066C7DED" w:rsidRDefault="002E69FE" w14:paraId="08CAFE61" w14:textId="0B2C2F43" w14:noSpellErr="1">
      <w:pPr>
        <w:pStyle w:val="Prrafodelista"/>
        <w:numPr>
          <w:ilvl w:val="0"/>
          <w:numId w:val="5"/>
        </w:numPr>
        <w:spacing w:line="276" w:lineRule="auto"/>
        <w:jc w:val="both"/>
        <w:rPr>
          <w:rFonts w:ascii="Arial" w:hAnsi="Arial" w:eastAsia="Arial" w:cs="Arial"/>
          <w:sz w:val="24"/>
          <w:szCs w:val="24"/>
        </w:rPr>
      </w:pPr>
      <w:r w:rsidRPr="066C7DED" w:rsidR="002E69FE">
        <w:rPr>
          <w:rFonts w:ascii="Arial" w:hAnsi="Arial" w:eastAsia="Arial" w:cs="Arial"/>
          <w:sz w:val="24"/>
          <w:szCs w:val="24"/>
        </w:rPr>
        <w:t xml:space="preserve">Enfoque de acción sin daño, enfoque psicosocial, enfoque </w:t>
      </w:r>
      <w:r w:rsidRPr="066C7DED" w:rsidR="00122A88">
        <w:rPr>
          <w:rFonts w:ascii="Arial" w:hAnsi="Arial" w:eastAsia="Arial" w:cs="Arial"/>
          <w:sz w:val="24"/>
          <w:szCs w:val="24"/>
        </w:rPr>
        <w:t xml:space="preserve">restaurativo. </w:t>
      </w:r>
      <w:r w:rsidRPr="066C7DED" w:rsidR="002E69FE">
        <w:rPr>
          <w:rFonts w:ascii="Arial" w:hAnsi="Arial" w:eastAsia="Arial" w:cs="Arial"/>
          <w:sz w:val="24"/>
          <w:szCs w:val="24"/>
        </w:rPr>
        <w:t xml:space="preserve"> </w:t>
      </w:r>
    </w:p>
    <w:p w:rsidRPr="00580F37" w:rsidR="00122A88" w:rsidP="066C7DED" w:rsidRDefault="00122A88" w14:paraId="501A3D44" w14:textId="41DC8E17" w14:noSpellErr="1">
      <w:pPr>
        <w:spacing w:line="276" w:lineRule="auto"/>
        <w:ind w:left="-453" w:hanging="1"/>
        <w:jc w:val="both"/>
        <w:rPr>
          <w:rFonts w:ascii="Arial" w:hAnsi="Arial" w:eastAsia="Arial" w:cs="Arial"/>
          <w:sz w:val="24"/>
          <w:szCs w:val="24"/>
        </w:rPr>
      </w:pPr>
      <w:r w:rsidRPr="066C7DED" w:rsidR="00122A88">
        <w:rPr>
          <w:rFonts w:ascii="Arial" w:hAnsi="Arial" w:eastAsia="Arial" w:cs="Arial"/>
          <w:sz w:val="24"/>
          <w:szCs w:val="24"/>
        </w:rPr>
        <w:t>Dichos ejes se abordan</w:t>
      </w:r>
      <w:r w:rsidRPr="066C7DED" w:rsidR="002E69FE">
        <w:rPr>
          <w:rFonts w:ascii="Arial" w:hAnsi="Arial" w:eastAsia="Arial" w:cs="Arial"/>
          <w:sz w:val="24"/>
          <w:szCs w:val="24"/>
        </w:rPr>
        <w:t xml:space="preserve"> a partir de diferentes metodologías y rutas que se han construido desde el equipo de Educación y pedagogía e Investigación del MCM.</w:t>
      </w:r>
      <w:r w:rsidRPr="066C7DED" w:rsidR="00122A88">
        <w:rPr>
          <w:rFonts w:ascii="Arial" w:hAnsi="Arial" w:eastAsia="Arial" w:cs="Arial"/>
          <w:sz w:val="24"/>
          <w:szCs w:val="24"/>
        </w:rPr>
        <w:t xml:space="preserve"> </w:t>
      </w:r>
    </w:p>
    <w:p w:rsidRPr="00580F37" w:rsidR="00122A88" w:rsidP="066C7DED" w:rsidRDefault="00122A88" w14:paraId="4543DF7F" w14:textId="09DF02B1">
      <w:pPr>
        <w:spacing w:line="276" w:lineRule="auto"/>
        <w:ind w:left="-453" w:hanging="1"/>
        <w:jc w:val="both"/>
        <w:rPr>
          <w:rFonts w:ascii="Arial" w:hAnsi="Arial" w:eastAsia="Arial" w:cs="Arial"/>
          <w:sz w:val="24"/>
          <w:szCs w:val="24"/>
        </w:rPr>
      </w:pPr>
      <w:r w:rsidRPr="066C7DED" w:rsidR="00122A88">
        <w:rPr>
          <w:rFonts w:ascii="Arial" w:hAnsi="Arial" w:eastAsia="Arial" w:cs="Arial"/>
          <w:sz w:val="24"/>
          <w:szCs w:val="24"/>
        </w:rPr>
        <w:t xml:space="preserve">A </w:t>
      </w:r>
      <w:r w:rsidRPr="066C7DED" w:rsidR="46D93077">
        <w:rPr>
          <w:rFonts w:ascii="Arial" w:hAnsi="Arial" w:eastAsia="Arial" w:cs="Arial"/>
          <w:sz w:val="24"/>
          <w:szCs w:val="24"/>
        </w:rPr>
        <w:t>continuación,</w:t>
      </w:r>
      <w:r w:rsidRPr="066C7DED" w:rsidR="00122A88">
        <w:rPr>
          <w:rFonts w:ascii="Arial" w:hAnsi="Arial" w:eastAsia="Arial" w:cs="Arial"/>
          <w:sz w:val="24"/>
          <w:szCs w:val="24"/>
        </w:rPr>
        <w:t xml:space="preserve"> se describen las prácticas metodológicas desarrolladas en conformidad con la resolución 2665 del 2025: </w:t>
      </w:r>
    </w:p>
    <w:p w:rsidR="00580F37" w:rsidP="066C7DED" w:rsidRDefault="00580F37" w14:paraId="08E06139" w14:textId="77777777" w14:noSpellErr="1">
      <w:pPr>
        <w:spacing w:line="276" w:lineRule="auto"/>
        <w:jc w:val="both"/>
        <w:rPr>
          <w:rFonts w:ascii="Arial" w:hAnsi="Arial" w:eastAsia="Arial" w:cs="Arial"/>
          <w:sz w:val="24"/>
          <w:szCs w:val="24"/>
        </w:rPr>
      </w:pPr>
    </w:p>
    <w:p w:rsidRPr="00580F37" w:rsidR="004127E4" w:rsidP="066C7DED" w:rsidRDefault="004127E4" w14:paraId="5F4D3459" w14:textId="12FF2E5B" w14:noSpellErr="1">
      <w:pPr>
        <w:spacing w:line="276" w:lineRule="auto"/>
        <w:jc w:val="both"/>
        <w:rPr>
          <w:rFonts w:ascii="Arial" w:hAnsi="Arial" w:eastAsia="Arial" w:cs="Arial"/>
          <w:sz w:val="24"/>
          <w:szCs w:val="24"/>
        </w:rPr>
      </w:pPr>
      <w:r w:rsidRPr="066C7DED" w:rsidR="004127E4">
        <w:rPr>
          <w:rStyle w:val="normaltextrun"/>
          <w:rFonts w:ascii="Arial" w:hAnsi="Arial" w:eastAsia="Arial" w:cs="Arial"/>
          <w:b w:val="1"/>
          <w:bCs w:val="1"/>
          <w:sz w:val="24"/>
          <w:szCs w:val="24"/>
          <w:lang w:val="es-ES"/>
        </w:rPr>
        <w:t>Recorrido La voz de las Manos: Prácticas que reconcilian</w:t>
      </w:r>
    </w:p>
    <w:p w:rsidRPr="00580F37" w:rsidR="00EF7EA2" w:rsidP="066C7DED" w:rsidRDefault="00EF7EA2" w14:paraId="4245FDA5" w14:textId="52013F01" w14:noSpellErr="1">
      <w:pPr>
        <w:pStyle w:val="paragraph"/>
        <w:spacing w:after="0" w:line="276" w:lineRule="auto"/>
        <w:jc w:val="both"/>
        <w:textAlignment w:val="baseline"/>
        <w:rPr>
          <w:rStyle w:val="eop"/>
          <w:rFonts w:ascii="Arial" w:hAnsi="Arial" w:eastAsia="Arial" w:cs="Arial"/>
          <w:b w:val="1"/>
          <w:bCs w:val="1"/>
          <w:sz w:val="24"/>
          <w:szCs w:val="24"/>
          <w:lang w:val="es-MX"/>
        </w:rPr>
      </w:pPr>
      <w:r w:rsidRPr="066C7DED" w:rsidR="00EF7EA2">
        <w:rPr>
          <w:rStyle w:val="eop"/>
          <w:rFonts w:ascii="Arial" w:hAnsi="Arial" w:eastAsia="Arial" w:cs="Arial"/>
          <w:b w:val="1"/>
          <w:bCs w:val="1"/>
          <w:sz w:val="24"/>
          <w:szCs w:val="24"/>
          <w:lang w:val="es-MX"/>
        </w:rPr>
        <w:t>1. Presentación del equipo y encuadre</w:t>
      </w:r>
    </w:p>
    <w:p w:rsidRPr="00580F37" w:rsidR="00EF7EA2" w:rsidP="066C7DED" w:rsidRDefault="00EF7EA2" w14:paraId="01464E84" w14:textId="14DAE8FA" w14:noSpellErr="1">
      <w:pPr>
        <w:pStyle w:val="paragraph"/>
        <w:spacing w:after="0" w:line="276" w:lineRule="auto"/>
        <w:jc w:val="both"/>
        <w:textAlignment w:val="baseline"/>
        <w:rPr>
          <w:rStyle w:val="eop"/>
          <w:rFonts w:ascii="Arial" w:hAnsi="Arial" w:eastAsia="Arial" w:cs="Arial"/>
          <w:sz w:val="24"/>
          <w:szCs w:val="24"/>
          <w:lang w:val="es-MX"/>
        </w:rPr>
      </w:pPr>
      <w:r w:rsidRPr="066C7DED" w:rsidR="00EF7EA2">
        <w:rPr>
          <w:rStyle w:val="eop"/>
          <w:rFonts w:ascii="Arial" w:hAnsi="Arial" w:eastAsia="Arial" w:cs="Arial"/>
          <w:sz w:val="24"/>
          <w:szCs w:val="24"/>
          <w:lang w:val="es-MX"/>
        </w:rPr>
        <w:t>El recorrido inicia con la bienvenida del equipo mediador, quienes se presentan y explican el propósito del encuentro: reflexionar colectivamente sobre el derecho a la memoria y la reparación simbólica.</w:t>
      </w:r>
    </w:p>
    <w:p w:rsidRPr="00580F37" w:rsidR="00EF7EA2" w:rsidP="066C7DED" w:rsidRDefault="00EF7EA2" w14:paraId="013ED45B" w14:textId="77777777" w14:noSpellErr="1">
      <w:pPr>
        <w:pStyle w:val="paragraph"/>
        <w:spacing w:after="0" w:line="276" w:lineRule="auto"/>
        <w:jc w:val="both"/>
        <w:textAlignment w:val="baseline"/>
        <w:rPr>
          <w:rStyle w:val="eop"/>
          <w:rFonts w:ascii="Arial" w:hAnsi="Arial" w:eastAsia="Arial" w:cs="Arial"/>
          <w:sz w:val="24"/>
          <w:szCs w:val="24"/>
          <w:lang w:val="es-MX"/>
        </w:rPr>
      </w:pPr>
      <w:r w:rsidRPr="066C7DED" w:rsidR="00EF7EA2">
        <w:rPr>
          <w:rStyle w:val="eop"/>
          <w:rFonts w:ascii="Arial" w:hAnsi="Arial" w:eastAsia="Arial" w:cs="Arial"/>
          <w:sz w:val="24"/>
          <w:szCs w:val="24"/>
          <w:lang w:val="es-MX"/>
        </w:rPr>
        <w:t>En este primer momento, se formula la pregunta detonante:</w:t>
      </w:r>
    </w:p>
    <w:p w:rsidRPr="00580F37" w:rsidR="00EF7EA2" w:rsidP="066C7DED" w:rsidRDefault="00EF7EA2" w14:paraId="64915F79" w14:textId="3098966A" w14:noSpellErr="1">
      <w:pPr>
        <w:pStyle w:val="paragraph"/>
        <w:spacing w:after="0" w:line="276" w:lineRule="auto"/>
        <w:jc w:val="both"/>
        <w:textAlignment w:val="baseline"/>
        <w:rPr>
          <w:rStyle w:val="eop"/>
          <w:rFonts w:ascii="Arial" w:hAnsi="Arial" w:eastAsia="Arial" w:cs="Arial"/>
          <w:i w:val="1"/>
          <w:iCs w:val="1"/>
          <w:sz w:val="24"/>
          <w:szCs w:val="24"/>
          <w:lang w:val="es-MX"/>
        </w:rPr>
      </w:pPr>
      <w:r w:rsidRPr="066C7DED" w:rsidR="00EF7EA2">
        <w:rPr>
          <w:rStyle w:val="eop"/>
          <w:rFonts w:ascii="Arial" w:hAnsi="Arial" w:eastAsia="Arial" w:cs="Arial"/>
          <w:i w:val="1"/>
          <w:iCs w:val="1"/>
          <w:sz w:val="24"/>
          <w:szCs w:val="24"/>
          <w:lang w:val="es-MX"/>
        </w:rPr>
        <w:t>¿Qué se necesita para reconciliarse?</w:t>
      </w:r>
    </w:p>
    <w:p w:rsidRPr="00580F37" w:rsidR="00EF7EA2" w:rsidP="066C7DED" w:rsidRDefault="00EF7EA2" w14:paraId="3DE8D0C0" w14:textId="02682E49" w14:noSpellErr="1">
      <w:pPr>
        <w:pStyle w:val="paragraph"/>
        <w:spacing w:after="0" w:line="276" w:lineRule="auto"/>
        <w:jc w:val="both"/>
        <w:textAlignment w:val="baseline"/>
        <w:rPr>
          <w:rStyle w:val="eop"/>
          <w:rFonts w:ascii="Arial" w:hAnsi="Arial" w:eastAsia="Arial" w:cs="Arial"/>
          <w:sz w:val="24"/>
          <w:szCs w:val="24"/>
          <w:lang w:val="es-MX"/>
        </w:rPr>
      </w:pPr>
      <w:r w:rsidRPr="066C7DED" w:rsidR="00EF7EA2">
        <w:rPr>
          <w:rStyle w:val="eop"/>
          <w:rFonts w:ascii="Arial" w:hAnsi="Arial" w:eastAsia="Arial" w:cs="Arial"/>
          <w:sz w:val="24"/>
          <w:szCs w:val="24"/>
          <w:lang w:val="es-MX"/>
        </w:rPr>
        <w:t>Esta pregunta busca abrir un diálogo inicial que active las experiencias y percepciones de los participantes. A través de una breve puesta en común, se recogen ideas clave que permiten reconocer la reconciliación como un proceso plural, complejo y cargado de significados personales y colectivos.</w:t>
      </w:r>
    </w:p>
    <w:p w:rsidRPr="00580F37" w:rsidR="004127E4" w:rsidP="066C7DED" w:rsidRDefault="00EF7EA2" w14:paraId="49DE7D54" w14:textId="589DB3DB">
      <w:pPr>
        <w:pStyle w:val="paragraph"/>
        <w:spacing w:before="0" w:beforeAutospacing="off" w:after="0" w:afterAutospacing="off" w:line="276" w:lineRule="auto"/>
        <w:jc w:val="both"/>
        <w:textAlignment w:val="baseline"/>
        <w:rPr>
          <w:rStyle w:val="eop"/>
          <w:rFonts w:ascii="Arial" w:hAnsi="Arial" w:eastAsia="Arial" w:cs="Arial"/>
          <w:sz w:val="24"/>
          <w:szCs w:val="24"/>
          <w:lang w:val="es-MX"/>
        </w:rPr>
      </w:pPr>
      <w:r w:rsidRPr="066C7DED" w:rsidR="00EF7EA2">
        <w:rPr>
          <w:rStyle w:val="eop"/>
          <w:rFonts w:ascii="Arial" w:hAnsi="Arial" w:eastAsia="Arial" w:cs="Arial"/>
          <w:sz w:val="24"/>
          <w:szCs w:val="24"/>
          <w:lang w:val="es-MX"/>
        </w:rPr>
        <w:t>Posteriormente, se presenta</w:t>
      </w:r>
      <w:r w:rsidRPr="066C7DED" w:rsidR="000A6A2F">
        <w:rPr>
          <w:rStyle w:val="eop"/>
          <w:rFonts w:ascii="Arial" w:hAnsi="Arial" w:eastAsia="Arial" w:cs="Arial"/>
          <w:sz w:val="24"/>
          <w:szCs w:val="24"/>
          <w:lang w:val="es-MX"/>
        </w:rPr>
        <w:t xml:space="preserve"> el Museo Casa de la Memoria y la exposición </w:t>
      </w:r>
      <w:r w:rsidRPr="741DA38B" w:rsidR="000A6A2F">
        <w:rPr>
          <w:rStyle w:val="eop"/>
          <w:rFonts w:ascii="Arial" w:hAnsi="Arial" w:eastAsia="Arial" w:cs="Arial"/>
          <w:i w:val="1"/>
          <w:iCs w:val="1"/>
          <w:sz w:val="24"/>
          <w:szCs w:val="24"/>
          <w:lang w:val="es-MX"/>
        </w:rPr>
        <w:t xml:space="preserve">La Voz de la Manos: Prácticas que </w:t>
      </w:r>
      <w:r w:rsidRPr="741DA38B" w:rsidR="000A6A2F">
        <w:rPr>
          <w:rStyle w:val="eop"/>
          <w:rFonts w:ascii="Arial" w:hAnsi="Arial" w:eastAsia="Arial" w:cs="Arial"/>
          <w:i w:val="1"/>
          <w:iCs w:val="1"/>
          <w:sz w:val="24"/>
          <w:szCs w:val="24"/>
          <w:lang w:val="es-MX"/>
        </w:rPr>
        <w:t>Reconciliacian</w:t>
      </w:r>
      <w:r w:rsidRPr="741DA38B" w:rsidR="000A6A2F">
        <w:rPr>
          <w:rStyle w:val="Refdenotaalpie"/>
          <w:rFonts w:ascii="Arial" w:hAnsi="Arial" w:eastAsia="Arial" w:cs="Arial"/>
          <w:i w:val="1"/>
          <w:iCs w:val="1"/>
          <w:sz w:val="24"/>
          <w:szCs w:val="24"/>
          <w:lang w:val="es-MX"/>
        </w:rPr>
        <w:footnoteReference w:id="2"/>
      </w:r>
      <w:r w:rsidRPr="066C7DED" w:rsidR="000A6A2F">
        <w:rPr>
          <w:rStyle w:val="eop"/>
          <w:rFonts w:ascii="Arial" w:hAnsi="Arial" w:eastAsia="Arial" w:cs="Arial"/>
          <w:sz w:val="24"/>
          <w:szCs w:val="24"/>
          <w:lang w:val="es-MX"/>
        </w:rPr>
        <w:t xml:space="preserve"> </w:t>
      </w:r>
      <w:r w:rsidRPr="066C7DED" w:rsidR="00EF7EA2">
        <w:rPr>
          <w:rStyle w:val="eop"/>
          <w:rFonts w:ascii="Arial" w:hAnsi="Arial" w:eastAsia="Arial" w:cs="Arial"/>
          <w:sz w:val="24"/>
          <w:szCs w:val="24"/>
          <w:lang w:val="es-MX"/>
        </w:rPr>
        <w:t>resaltando la intención de la muestra como un espacio que invita a pensar la memoria en su relación con la reconciliación.</w:t>
      </w:r>
      <w:r w:rsidRPr="066C7DED" w:rsidR="004127E4">
        <w:rPr>
          <w:rStyle w:val="eop"/>
          <w:rFonts w:ascii="Arial" w:hAnsi="Arial" w:eastAsia="Arial" w:cs="Arial"/>
          <w:sz w:val="24"/>
          <w:szCs w:val="24"/>
          <w:lang w:val="es-MX"/>
        </w:rPr>
        <w:t> </w:t>
      </w:r>
    </w:p>
    <w:p w:rsidRPr="00580F37" w:rsidR="00EF7EA2" w:rsidP="066C7DED" w:rsidRDefault="00EF7EA2" w14:paraId="10849C63" w14:textId="77777777" w14:noSpellErr="1">
      <w:pPr>
        <w:pStyle w:val="paragraph"/>
        <w:spacing w:before="0" w:beforeAutospacing="off" w:after="0" w:afterAutospacing="off" w:line="276" w:lineRule="auto"/>
        <w:jc w:val="both"/>
        <w:textAlignment w:val="baseline"/>
        <w:rPr>
          <w:rFonts w:ascii="Arial" w:hAnsi="Arial" w:eastAsia="Arial" w:cs="Arial"/>
          <w:sz w:val="24"/>
          <w:szCs w:val="24"/>
          <w:lang w:val="es-MX"/>
        </w:rPr>
      </w:pPr>
    </w:p>
    <w:p w:rsidRPr="00580F37" w:rsidR="000A6A2F" w:rsidP="066C7DED" w:rsidRDefault="00EF7EA2" w14:paraId="1C54EBC1" w14:textId="67D25656" w14:noSpellErr="1">
      <w:pPr>
        <w:pStyle w:val="Ttulo3"/>
        <w:spacing w:line="276" w:lineRule="auto"/>
        <w:jc w:val="both"/>
        <w:rPr>
          <w:rFonts w:ascii="Arial" w:hAnsi="Arial" w:eastAsia="Arial" w:cs="Arial"/>
          <w:sz w:val="24"/>
          <w:szCs w:val="24"/>
          <w:lang w:val="es-MX"/>
        </w:rPr>
      </w:pPr>
      <w:r w:rsidRPr="066C7DED" w:rsidR="00EF7EA2">
        <w:rPr>
          <w:rStyle w:val="normaltextrun"/>
          <w:rFonts w:ascii="Arial" w:hAnsi="Arial" w:eastAsia="Arial" w:cs="Arial"/>
          <w:b w:val="0"/>
          <w:bCs w:val="0"/>
          <w:sz w:val="24"/>
          <w:szCs w:val="24"/>
          <w:lang w:val="es-ES"/>
        </w:rPr>
        <w:t>2.</w:t>
      </w:r>
      <w:r w:rsidRPr="066C7DED" w:rsidR="000A6A2F">
        <w:rPr>
          <w:rStyle w:val="normaltextrun"/>
          <w:rFonts w:ascii="Arial" w:hAnsi="Arial" w:eastAsia="Arial" w:cs="Arial"/>
          <w:b w:val="0"/>
          <w:bCs w:val="0"/>
          <w:sz w:val="24"/>
          <w:szCs w:val="24"/>
          <w:lang w:val="es-ES"/>
        </w:rPr>
        <w:t xml:space="preserve"> </w:t>
      </w:r>
      <w:r w:rsidRPr="066C7DED" w:rsidR="000A6A2F">
        <w:rPr>
          <w:rFonts w:ascii="Arial" w:hAnsi="Arial" w:eastAsia="Arial" w:cs="Arial"/>
          <w:sz w:val="24"/>
          <w:szCs w:val="24"/>
          <w:lang w:val="es-MX"/>
        </w:rPr>
        <w:t>Tesis de la reconciliación</w:t>
      </w:r>
    </w:p>
    <w:p w:rsidRPr="00580F37" w:rsidR="00CC265C" w:rsidP="066C7DED" w:rsidRDefault="000A6A2F" w14:paraId="4EAC27B0" w14:textId="4CC302FA" w14:noSpellErr="1">
      <w:pPr>
        <w:pStyle w:val="NormalWeb"/>
        <w:spacing w:line="276" w:lineRule="auto"/>
        <w:jc w:val="both"/>
        <w:rPr>
          <w:rFonts w:ascii="Arial" w:hAnsi="Arial" w:eastAsia="Arial" w:cs="Arial"/>
          <w:sz w:val="24"/>
          <w:szCs w:val="24"/>
          <w:lang w:val="es-MX"/>
        </w:rPr>
      </w:pPr>
      <w:r w:rsidRPr="066C7DED" w:rsidR="000A6A2F">
        <w:rPr>
          <w:rFonts w:ascii="Arial" w:hAnsi="Arial" w:eastAsia="Arial" w:cs="Arial"/>
          <w:sz w:val="24"/>
          <w:szCs w:val="24"/>
          <w:lang w:val="es-MX"/>
        </w:rPr>
        <w:t>Se avanza hacia una dimensión más conceptual y experiencial</w:t>
      </w:r>
      <w:r w:rsidRPr="066C7DED" w:rsidR="000A6A2F">
        <w:rPr>
          <w:rFonts w:ascii="Arial" w:hAnsi="Arial" w:eastAsia="Arial" w:cs="Arial"/>
          <w:sz w:val="24"/>
          <w:szCs w:val="24"/>
          <w:lang w:val="es-MX"/>
        </w:rPr>
        <w:t>, l</w:t>
      </w:r>
      <w:r w:rsidRPr="066C7DED" w:rsidR="000A6A2F">
        <w:rPr>
          <w:rFonts w:ascii="Arial" w:hAnsi="Arial" w:eastAsia="Arial" w:cs="Arial"/>
          <w:sz w:val="24"/>
          <w:szCs w:val="24"/>
          <w:lang w:val="es-MX"/>
        </w:rPr>
        <w:t>ectura y reflexión sobre la</w:t>
      </w:r>
      <w:r w:rsidRPr="066C7DED" w:rsidR="00CC265C">
        <w:rPr>
          <w:rFonts w:ascii="Arial" w:hAnsi="Arial" w:eastAsia="Arial" w:cs="Arial"/>
          <w:sz w:val="24"/>
          <w:szCs w:val="24"/>
          <w:lang w:val="es-MX"/>
        </w:rPr>
        <w:t>s</w:t>
      </w:r>
      <w:r w:rsidRPr="066C7DED" w:rsidR="000A6A2F">
        <w:rPr>
          <w:rFonts w:ascii="Arial" w:hAnsi="Arial" w:eastAsia="Arial" w:cs="Arial"/>
          <w:sz w:val="24"/>
          <w:szCs w:val="24"/>
          <w:lang w:val="es-MX"/>
        </w:rPr>
        <w:t xml:space="preserve"> </w:t>
      </w:r>
      <w:r w:rsidRPr="066C7DED" w:rsidR="000A6A2F">
        <w:rPr>
          <w:rStyle w:val="nfasis"/>
          <w:rFonts w:ascii="Arial" w:hAnsi="Arial" w:eastAsia="Arial" w:cs="Arial"/>
          <w:sz w:val="24"/>
          <w:szCs w:val="24"/>
          <w:lang w:val="es-MX"/>
        </w:rPr>
        <w:t xml:space="preserve">Tesis de </w:t>
      </w:r>
      <w:r w:rsidRPr="066C7DED" w:rsidR="00CC265C">
        <w:rPr>
          <w:rStyle w:val="nfasis"/>
          <w:rFonts w:ascii="Arial" w:hAnsi="Arial" w:eastAsia="Arial" w:cs="Arial"/>
          <w:sz w:val="24"/>
          <w:szCs w:val="24"/>
          <w:lang w:val="es-MX"/>
        </w:rPr>
        <w:t xml:space="preserve">la </w:t>
      </w:r>
      <w:r w:rsidRPr="066C7DED" w:rsidR="000A6A2F">
        <w:rPr>
          <w:rStyle w:val="nfasis"/>
          <w:rFonts w:ascii="Arial" w:hAnsi="Arial" w:eastAsia="Arial" w:cs="Arial"/>
          <w:sz w:val="24"/>
          <w:szCs w:val="24"/>
          <w:lang w:val="es-MX"/>
        </w:rPr>
        <w:t>reconciliación y conflicto</w:t>
      </w:r>
      <w:r w:rsidRPr="066C7DED" w:rsidR="000A6A2F">
        <w:rPr>
          <w:rFonts w:ascii="Arial" w:hAnsi="Arial" w:eastAsia="Arial" w:cs="Arial"/>
          <w:sz w:val="24"/>
          <w:szCs w:val="24"/>
          <w:lang w:val="es-MX"/>
        </w:rPr>
        <w:t xml:space="preserve"> </w:t>
      </w:r>
      <w:r w:rsidRPr="066C7DED" w:rsidR="00CC265C">
        <w:rPr>
          <w:rFonts w:ascii="Arial" w:hAnsi="Arial" w:eastAsia="Arial" w:cs="Arial"/>
          <w:sz w:val="24"/>
          <w:szCs w:val="24"/>
          <w:lang w:val="es-MX"/>
        </w:rPr>
        <w:t xml:space="preserve">(imagen de referencia). </w:t>
      </w:r>
    </w:p>
    <w:p w:rsidRPr="00580F37" w:rsidR="00CC265C" w:rsidP="066C7DED" w:rsidRDefault="00CC265C" w14:paraId="62F1B772" w14:textId="3D7B751D" w14:noSpellErr="1">
      <w:pPr>
        <w:pStyle w:val="NormalWeb"/>
        <w:spacing w:line="276" w:lineRule="auto"/>
        <w:jc w:val="both"/>
        <w:rPr>
          <w:rFonts w:ascii="Arial" w:hAnsi="Arial" w:eastAsia="Arial" w:cs="Arial"/>
          <w:sz w:val="24"/>
          <w:szCs w:val="24"/>
          <w:lang w:val="es-MX"/>
        </w:rPr>
      </w:pPr>
      <w:r w:rsidR="00CC265C">
        <w:drawing>
          <wp:inline wp14:editId="2999B8A4" wp14:anchorId="557CF749">
            <wp:extent cx="2979195" cy="1381638"/>
            <wp:effectExtent l="0" t="0" r="0" b="9525"/>
            <wp:docPr id="1" name="Imagen 1" descr="Texto, Pizarra&#10;&#10;Descripción generada automáticamente"/>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 name="Imagen 1" descr="Texto, Pizarra&#10;&#10;Descripción generada automáticamente"/>
                    <pic:cNvPicPr/>
                  </pic:nvPicPr>
                  <pic:blipFill rotWithShape="1">
                    <a:blip xmlns:r="http://schemas.openxmlformats.org/officeDocument/2006/relationships" r:embed="rId8"/>
                    <a:srcRect l="26646" t="40367" r="45906" b="36697"/>
                    <a:stretch/>
                  </pic:blipFill>
                  <pic:spPr bwMode="auto">
                    <a:xfrm>
                      <a:off x="0" y="0"/>
                      <a:ext cx="3018913" cy="1400058"/>
                    </a:xfrm>
                    <a:prstGeom prst="rect">
                      <a:avLst/>
                    </a:prstGeom>
                    <a:ln>
                      <a:noFill/>
                    </a:ln>
                    <a:extLst>
                      <a:ext uri="{53640926-AAD7-44D8-BBD7-CCE9431645EC}">
                        <a14:shadowObscured xmlns:a14="http://schemas.microsoft.com/office/drawing/2010/main"/>
                      </a:ext>
                    </a:extLst>
                  </pic:spPr>
                </pic:pic>
              </a:graphicData>
            </a:graphic>
          </wp:inline>
        </w:drawing>
      </w:r>
      <w:r w:rsidR="00CC265C">
        <w:drawing>
          <wp:inline wp14:editId="44B1E573" wp14:anchorId="6B5BB33C">
            <wp:extent cx="2472537" cy="1382995"/>
            <wp:effectExtent l="0" t="0" r="4445" b="8255"/>
            <wp:docPr id="2" name="Imagen 2"/>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 name=""/>
                    <pic:cNvPicPr/>
                  </pic:nvPicPr>
                  <pic:blipFill rotWithShape="1">
                    <a:blip xmlns:r="http://schemas.openxmlformats.org/officeDocument/2006/relationships" r:embed="rId9"/>
                    <a:srcRect l="23609" t="42044" r="44691" b="24314"/>
                    <a:stretch/>
                  </pic:blipFill>
                  <pic:spPr bwMode="auto">
                    <a:xfrm>
                      <a:off x="0" y="0"/>
                      <a:ext cx="2492689" cy="1394267"/>
                    </a:xfrm>
                    <a:prstGeom prst="rect">
                      <a:avLst/>
                    </a:prstGeom>
                    <a:ln>
                      <a:noFill/>
                    </a:ln>
                    <a:extLst>
                      <a:ext uri="{53640926-AAD7-44D8-BBD7-CCE9431645EC}">
                        <a14:shadowObscured xmlns:a14="http://schemas.microsoft.com/office/drawing/2010/main"/>
                      </a:ext>
                    </a:extLst>
                  </pic:spPr>
                </pic:pic>
              </a:graphicData>
            </a:graphic>
          </wp:inline>
        </w:drawing>
      </w:r>
    </w:p>
    <w:p w:rsidRPr="00580F37" w:rsidR="00CC265C" w:rsidP="066C7DED" w:rsidRDefault="00CC265C" w14:paraId="31BB31DC" w14:textId="77777777" w14:noSpellErr="1">
      <w:pPr>
        <w:pStyle w:val="NormalWeb"/>
        <w:spacing w:line="276" w:lineRule="auto"/>
        <w:jc w:val="both"/>
        <w:rPr>
          <w:rFonts w:ascii="Arial" w:hAnsi="Arial" w:eastAsia="Arial" w:cs="Arial"/>
          <w:sz w:val="24"/>
          <w:szCs w:val="24"/>
          <w:lang w:val="es-MX"/>
        </w:rPr>
      </w:pPr>
    </w:p>
    <w:p w:rsidRPr="00580F37" w:rsidR="00CC265C" w:rsidP="066C7DED" w:rsidRDefault="00CC265C" w14:paraId="05C9FE9B" w14:textId="47127192" w14:noSpellErr="1">
      <w:pPr>
        <w:pStyle w:val="NormalWeb"/>
        <w:spacing w:line="276" w:lineRule="auto"/>
        <w:jc w:val="both"/>
        <w:rPr>
          <w:rFonts w:ascii="Arial" w:hAnsi="Arial" w:eastAsia="Arial" w:cs="Arial"/>
          <w:b w:val="1"/>
          <w:bCs w:val="1"/>
          <w:sz w:val="24"/>
          <w:szCs w:val="24"/>
          <w:lang w:val="es-MX"/>
        </w:rPr>
      </w:pPr>
      <w:r w:rsidRPr="066C7DED" w:rsidR="00CC265C">
        <w:rPr>
          <w:rFonts w:ascii="Arial" w:hAnsi="Arial" w:eastAsia="Arial" w:cs="Arial"/>
          <w:b w:val="1"/>
          <w:bCs w:val="1"/>
          <w:sz w:val="24"/>
          <w:szCs w:val="24"/>
          <w:lang w:val="es-MX"/>
        </w:rPr>
        <w:t xml:space="preserve">3. Cartografía corporal: </w:t>
      </w:r>
    </w:p>
    <w:p w:rsidRPr="00580F37" w:rsidR="00CC265C" w:rsidP="066C7DED" w:rsidRDefault="00CC265C" w14:paraId="4A01EDF3" w14:textId="3D3F64E1">
      <w:pPr>
        <w:pStyle w:val="NormalWeb"/>
        <w:spacing w:line="276" w:lineRule="auto"/>
        <w:jc w:val="both"/>
        <w:rPr>
          <w:rFonts w:ascii="Arial" w:hAnsi="Arial" w:eastAsia="Arial" w:cs="Arial"/>
          <w:sz w:val="24"/>
          <w:szCs w:val="24"/>
          <w:lang w:val="es-MX"/>
        </w:rPr>
      </w:pPr>
      <w:r w:rsidRPr="066C7DED" w:rsidR="00CC265C">
        <w:rPr>
          <w:rFonts w:ascii="Arial" w:hAnsi="Arial" w:eastAsia="Arial" w:cs="Arial"/>
          <w:sz w:val="24"/>
          <w:szCs w:val="24"/>
          <w:lang w:val="es-MX"/>
        </w:rPr>
        <w:t xml:space="preserve">Posteriormente, se invita a los participantes a dibujar </w:t>
      </w:r>
      <w:r w:rsidRPr="066C7DED" w:rsidR="46EF906D">
        <w:rPr>
          <w:rFonts w:ascii="Arial" w:hAnsi="Arial" w:eastAsia="Arial" w:cs="Arial"/>
          <w:sz w:val="24"/>
          <w:szCs w:val="24"/>
          <w:lang w:val="es-MX"/>
        </w:rPr>
        <w:t>una silueta</w:t>
      </w:r>
      <w:r w:rsidRPr="066C7DED" w:rsidR="00CC265C">
        <w:rPr>
          <w:rFonts w:ascii="Arial" w:hAnsi="Arial" w:eastAsia="Arial" w:cs="Arial"/>
          <w:sz w:val="24"/>
          <w:szCs w:val="24"/>
          <w:lang w:val="es-MX"/>
        </w:rPr>
        <w:t xml:space="preserve"> de sí mismos.</w:t>
      </w:r>
      <w:r w:rsidRPr="066C7DED" w:rsidR="00CC265C">
        <w:rPr>
          <w:rFonts w:ascii="Arial" w:hAnsi="Arial" w:eastAsia="Arial" w:cs="Arial"/>
          <w:sz w:val="24"/>
          <w:szCs w:val="24"/>
          <w:lang w:val="es-MX"/>
        </w:rPr>
        <w:t xml:space="preserve"> Y responder en ella la siguiente pregunta: ¿Con qué parte de tu cuerpo te reconciliarías?</w:t>
      </w:r>
    </w:p>
    <w:p w:rsidRPr="00580F37" w:rsidR="00CC265C" w:rsidP="066C7DED" w:rsidRDefault="00CC265C" w14:paraId="32881B88" w14:textId="0A935431" w14:noSpellErr="1">
      <w:pPr>
        <w:pStyle w:val="NormalWeb"/>
        <w:spacing w:line="276" w:lineRule="auto"/>
        <w:jc w:val="both"/>
        <w:rPr>
          <w:rFonts w:ascii="Arial" w:hAnsi="Arial" w:eastAsia="Arial" w:cs="Arial"/>
          <w:sz w:val="24"/>
          <w:szCs w:val="24"/>
          <w:lang w:val="es-MX"/>
        </w:rPr>
      </w:pPr>
      <w:r w:rsidRPr="066C7DED" w:rsidR="00CC265C">
        <w:rPr>
          <w:rFonts w:ascii="Arial" w:hAnsi="Arial" w:eastAsia="Arial" w:cs="Arial"/>
          <w:sz w:val="24"/>
          <w:szCs w:val="24"/>
          <w:lang w:val="es-MX"/>
        </w:rPr>
        <w:t>Este ejercicio se plantea cómo un primer espacio de generación de confianza y reconocimiento de la necesidad de reconciliarse consigo mismos y su cuerpo.</w:t>
      </w:r>
    </w:p>
    <w:p w:rsidRPr="00580F37" w:rsidR="00C6403D" w:rsidP="066C7DED" w:rsidRDefault="00CC265C" w14:paraId="6115B4F5" w14:textId="69F1E8BC" w14:noSpellErr="1">
      <w:pPr>
        <w:pStyle w:val="NormalWeb"/>
        <w:spacing w:line="276" w:lineRule="auto"/>
        <w:jc w:val="both"/>
        <w:rPr>
          <w:rFonts w:ascii="Arial" w:hAnsi="Arial" w:eastAsia="Arial" w:cs="Arial"/>
          <w:sz w:val="24"/>
          <w:szCs w:val="24"/>
          <w:lang w:val="es-MX"/>
        </w:rPr>
      </w:pPr>
      <w:r w:rsidRPr="066C7DED" w:rsidR="00CC265C">
        <w:rPr>
          <w:rFonts w:ascii="Arial" w:hAnsi="Arial" w:eastAsia="Arial" w:cs="Arial"/>
          <w:sz w:val="24"/>
          <w:szCs w:val="24"/>
          <w:lang w:val="es-MX"/>
        </w:rPr>
        <w:t>4.</w:t>
      </w:r>
      <w:r w:rsidRPr="066C7DED" w:rsidR="00CC265C">
        <w:rPr>
          <w:rFonts w:ascii="Arial" w:hAnsi="Arial" w:eastAsia="Arial" w:cs="Arial"/>
          <w:b w:val="1"/>
          <w:bCs w:val="1"/>
          <w:sz w:val="24"/>
          <w:szCs w:val="24"/>
          <w:lang w:val="es-MX"/>
        </w:rPr>
        <w:t xml:space="preserve"> Proyección del</w:t>
      </w:r>
      <w:r w:rsidRPr="066C7DED" w:rsidR="00CC265C">
        <w:rPr>
          <w:rFonts w:ascii="Arial" w:hAnsi="Arial" w:eastAsia="Arial" w:cs="Arial"/>
          <w:sz w:val="24"/>
          <w:szCs w:val="24"/>
          <w:lang w:val="es-MX"/>
        </w:rPr>
        <w:t xml:space="preserve"> </w:t>
      </w:r>
      <w:r w:rsidRPr="066C7DED" w:rsidR="00C6403D">
        <w:rPr>
          <w:rStyle w:val="Textoennegrita"/>
          <w:rFonts w:ascii="Arial" w:hAnsi="Arial" w:eastAsia="Arial" w:cs="Arial"/>
          <w:sz w:val="24"/>
          <w:szCs w:val="24"/>
          <w:lang w:val="es-MX"/>
        </w:rPr>
        <w:t>video testimonio de Pastora Mira</w:t>
      </w:r>
      <w:r w:rsidRPr="066C7DED" w:rsidR="00C6403D">
        <w:rPr>
          <w:rFonts w:ascii="Arial" w:hAnsi="Arial" w:eastAsia="Arial" w:cs="Arial"/>
          <w:sz w:val="24"/>
          <w:szCs w:val="24"/>
          <w:lang w:val="es-MX"/>
        </w:rPr>
        <w:t xml:space="preserve"> (minuto 26:00), que invita a reconocer el dolor vivido y la fuerza de la reconciliación.</w:t>
      </w:r>
    </w:p>
    <w:p w:rsidR="00580F37" w:rsidP="066C7DED" w:rsidRDefault="00C6403D" w14:paraId="3657F211" w14:textId="77777777" w14:noSpellErr="1">
      <w:pPr>
        <w:pStyle w:val="NormalWeb"/>
        <w:spacing w:line="276" w:lineRule="auto"/>
        <w:jc w:val="both"/>
        <w:rPr>
          <w:rFonts w:ascii="Arial" w:hAnsi="Arial" w:eastAsia="Arial" w:cs="Arial"/>
          <w:b w:val="1"/>
          <w:bCs w:val="1"/>
          <w:sz w:val="24"/>
          <w:szCs w:val="24"/>
          <w:lang w:val="es-MX"/>
        </w:rPr>
      </w:pPr>
      <w:r w:rsidRPr="066C7DED" w:rsidR="00C6403D">
        <w:rPr>
          <w:rFonts w:ascii="Arial" w:hAnsi="Arial" w:eastAsia="Arial" w:cs="Arial"/>
          <w:sz w:val="24"/>
          <w:szCs w:val="24"/>
          <w:lang w:val="es-MX"/>
        </w:rPr>
        <w:t>5.</w:t>
      </w:r>
      <w:r w:rsidRPr="066C7DED" w:rsidR="00580F37">
        <w:rPr>
          <w:rFonts w:ascii="Arial" w:hAnsi="Arial" w:eastAsia="Arial" w:cs="Arial"/>
          <w:sz w:val="24"/>
          <w:szCs w:val="24"/>
          <w:lang w:val="es-MX"/>
        </w:rPr>
        <w:t xml:space="preserve"> </w:t>
      </w:r>
      <w:r w:rsidRPr="066C7DED" w:rsidR="00580F37">
        <w:rPr>
          <w:rFonts w:ascii="Arial" w:hAnsi="Arial" w:eastAsia="Arial" w:cs="Arial"/>
          <w:b w:val="1"/>
          <w:bCs w:val="1"/>
          <w:sz w:val="24"/>
          <w:szCs w:val="24"/>
          <w:lang w:val="es-MX"/>
        </w:rPr>
        <w:t>Contextos</w:t>
      </w:r>
    </w:p>
    <w:p w:rsidRPr="00580F37" w:rsidR="00C6403D" w:rsidP="066C7DED" w:rsidRDefault="00C6403D" w14:paraId="33EAF8C4" w14:textId="55298ECB" w14:noSpellErr="1">
      <w:pPr>
        <w:pStyle w:val="NormalWeb"/>
        <w:spacing w:line="276" w:lineRule="auto"/>
        <w:jc w:val="both"/>
        <w:rPr>
          <w:rFonts w:ascii="Arial" w:hAnsi="Arial" w:eastAsia="Arial" w:cs="Arial"/>
          <w:sz w:val="24"/>
          <w:szCs w:val="24"/>
          <w:lang w:val="es-MX"/>
        </w:rPr>
      </w:pPr>
      <w:r w:rsidRPr="066C7DED" w:rsidR="00C6403D">
        <w:rPr>
          <w:rFonts w:ascii="Arial" w:hAnsi="Arial" w:eastAsia="Arial" w:cs="Arial"/>
          <w:sz w:val="24"/>
          <w:szCs w:val="24"/>
          <w:lang w:val="es-MX"/>
        </w:rPr>
        <w:t xml:space="preserve"> </w:t>
      </w:r>
      <w:r w:rsidRPr="066C7DED" w:rsidR="00C6403D">
        <w:rPr>
          <w:rFonts w:ascii="Arial" w:hAnsi="Arial" w:eastAsia="Arial" w:cs="Arial"/>
          <w:sz w:val="24"/>
          <w:szCs w:val="24"/>
          <w:lang w:val="es-MX"/>
        </w:rPr>
        <w:t xml:space="preserve">Ejercicio con las </w:t>
      </w:r>
      <w:r w:rsidRPr="066C7DED" w:rsidR="00C6403D">
        <w:rPr>
          <w:rStyle w:val="Textoennegrita"/>
          <w:rFonts w:ascii="Arial" w:hAnsi="Arial" w:eastAsia="Arial" w:cs="Arial"/>
          <w:sz w:val="24"/>
          <w:szCs w:val="24"/>
          <w:lang w:val="es-MX"/>
        </w:rPr>
        <w:t xml:space="preserve">fichas de </w:t>
      </w:r>
      <w:r w:rsidRPr="066C7DED" w:rsidR="00C6403D">
        <w:rPr>
          <w:rStyle w:val="Textoennegrita"/>
          <w:rFonts w:ascii="Arial" w:hAnsi="Arial" w:eastAsia="Arial" w:cs="Arial"/>
          <w:sz w:val="24"/>
          <w:szCs w:val="24"/>
          <w:lang w:val="es-MX"/>
        </w:rPr>
        <w:t xml:space="preserve">contextos </w:t>
      </w:r>
      <w:r w:rsidRPr="066C7DED" w:rsidR="00C6403D">
        <w:rPr>
          <w:rFonts w:ascii="Arial" w:hAnsi="Arial" w:eastAsia="Arial" w:cs="Arial"/>
          <w:sz w:val="24"/>
          <w:szCs w:val="24"/>
          <w:lang w:val="es-MX"/>
        </w:rPr>
        <w:t>para reflexionar sobre vínculos rotos y posibles caminos de reconstrucción.</w:t>
      </w:r>
      <w:r w:rsidRPr="066C7DED" w:rsidR="00C6403D">
        <w:rPr>
          <w:rFonts w:ascii="Arial" w:hAnsi="Arial" w:eastAsia="Arial" w:cs="Arial"/>
          <w:sz w:val="24"/>
          <w:szCs w:val="24"/>
          <w:lang w:val="es-MX"/>
        </w:rPr>
        <w:t xml:space="preserve"> Esta experiencia recoge testimonios desde 3 perspectivas con las voces de responsables, víctimas, organizaciones sociales y miembros activos de la fuerza pública:</w:t>
      </w:r>
    </w:p>
    <w:p w:rsidRPr="00580F37" w:rsidR="00C6403D" w:rsidP="066C7DED" w:rsidRDefault="00C6403D" w14:paraId="7E6DC9D6" w14:textId="0A6B53F8" w14:noSpellErr="1">
      <w:pPr>
        <w:pStyle w:val="NormalWeb"/>
        <w:spacing w:line="276" w:lineRule="auto"/>
        <w:jc w:val="both"/>
        <w:rPr>
          <w:rFonts w:ascii="Arial" w:hAnsi="Arial" w:eastAsia="Arial" w:cs="Arial"/>
          <w:b w:val="1"/>
          <w:bCs w:val="1"/>
          <w:sz w:val="24"/>
          <w:szCs w:val="24"/>
          <w:lang w:val="es-MX"/>
        </w:rPr>
      </w:pPr>
      <w:r w:rsidRPr="066C7DED" w:rsidR="00C6403D">
        <w:rPr>
          <w:rFonts w:ascii="Arial" w:hAnsi="Arial" w:eastAsia="Arial" w:cs="Arial"/>
          <w:b w:val="1"/>
          <w:bCs w:val="1"/>
          <w:sz w:val="24"/>
          <w:szCs w:val="24"/>
          <w:lang w:val="es-MX"/>
        </w:rPr>
        <w:t xml:space="preserve">Conflictos. </w:t>
      </w:r>
    </w:p>
    <w:p w:rsidR="00602DE2" w:rsidP="741DA38B" w:rsidRDefault="00C6403D" w14:paraId="1B605F9E" w14:textId="78FE33E5" w14:noSpellErr="1">
      <w:pPr>
        <w:pStyle w:val="NormalWeb"/>
        <w:spacing w:line="276" w:lineRule="auto"/>
        <w:jc w:val="center"/>
        <w:rPr>
          <w:rFonts w:ascii="Arial" w:hAnsi="Arial" w:eastAsia="Arial" w:cs="Arial"/>
          <w:b w:val="1"/>
          <w:bCs w:val="1"/>
          <w:noProof/>
          <w:sz w:val="24"/>
          <w:szCs w:val="24"/>
          <w:lang w:val="es-MX"/>
        </w:rPr>
      </w:pPr>
      <w:r w:rsidR="00C6403D">
        <w:drawing>
          <wp:inline wp14:editId="017C86F0" wp14:anchorId="62B0231D">
            <wp:extent cx="2909148" cy="2940487"/>
            <wp:effectExtent l="0" t="0" r="0" b="0"/>
            <wp:docPr id="4" name="Imagen 4" descr="Texto, Carta&#10;&#10;Descripción generada automáticamente"/>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 name="Imagen 4" descr="Texto, Carta&#10;&#10;Descripción generada automáticamente"/>
                    <pic:cNvPicPr/>
                  </pic:nvPicPr>
                  <pic:blipFill>
                    <a:blip xmlns:r="http://schemas.openxmlformats.org/officeDocument/2006/relationships" r:embed="rId10">
                      <a:extLst>
                        <a:ext uri="{28A0092B-C50C-407E-A947-70E740481C1C}">
                          <a14:useLocalDpi xmlns:a14="http://schemas.microsoft.com/office/drawing/2010/main"/>
                        </a:ext>
                      </a:extLst>
                    </a:blip>
                    <a:stretch>
                      <a:fillRect/>
                    </a:stretch>
                  </pic:blipFill>
                  <pic:spPr>
                    <a:xfrm rot="0">
                      <a:off x="0" y="0"/>
                      <a:ext cx="2909148" cy="2940487"/>
                    </a:xfrm>
                    <a:prstGeom prst="rect">
                      <a:avLst/>
                    </a:prstGeom>
                  </pic:spPr>
                </pic:pic>
              </a:graphicData>
            </a:graphic>
          </wp:inline>
        </w:drawing>
      </w:r>
    </w:p>
    <w:p w:rsidR="00602DE2" w:rsidP="741DA38B" w:rsidRDefault="00602DE2" w14:paraId="4B19DF36" w14:textId="0E0088CB" w14:noSpellErr="1">
      <w:pPr>
        <w:pStyle w:val="NormalWeb"/>
        <w:spacing w:line="276" w:lineRule="auto"/>
        <w:jc w:val="center"/>
        <w:rPr>
          <w:rFonts w:ascii="Arial" w:hAnsi="Arial" w:eastAsia="Arial" w:cs="Arial"/>
          <w:b w:val="1"/>
          <w:bCs w:val="1"/>
          <w:noProof/>
          <w:sz w:val="24"/>
          <w:szCs w:val="24"/>
          <w:lang w:val="es-MX"/>
        </w:rPr>
      </w:pPr>
      <w:r w:rsidRPr="741DA38B" w:rsidR="00602DE2">
        <w:rPr>
          <w:rFonts w:ascii="Arial" w:hAnsi="Arial" w:eastAsia="Arial" w:cs="Arial"/>
          <w:b w:val="1"/>
          <w:bCs w:val="1"/>
          <w:noProof/>
          <w:sz w:val="24"/>
          <w:szCs w:val="24"/>
          <w:lang w:val="es-MX"/>
        </w:rPr>
        <w:t>-</w:t>
      </w:r>
      <w:r w:rsidRPr="741DA38B" w:rsidR="00602DE2">
        <w:rPr>
          <w:rFonts w:ascii="Arial" w:hAnsi="Arial" w:eastAsia="Arial" w:cs="Arial"/>
          <w:b w:val="1"/>
          <w:bCs w:val="1"/>
          <w:i w:val="1"/>
          <w:iCs w:val="1"/>
          <w:noProof/>
          <w:sz w:val="24"/>
          <w:szCs w:val="24"/>
          <w:lang w:val="es-MX"/>
        </w:rPr>
        <w:t>Fichas de Contextos, La voz de las manos</w:t>
      </w:r>
      <w:r w:rsidRPr="741DA38B" w:rsidR="00602DE2">
        <w:rPr>
          <w:rFonts w:ascii="Arial" w:hAnsi="Arial" w:eastAsia="Arial" w:cs="Arial"/>
          <w:b w:val="1"/>
          <w:bCs w:val="1"/>
          <w:noProof/>
          <w:sz w:val="24"/>
          <w:szCs w:val="24"/>
          <w:lang w:val="es-MX"/>
        </w:rPr>
        <w:t xml:space="preserve"> </w:t>
      </w:r>
    </w:p>
    <w:p w:rsidR="066C7DED" w:rsidP="741DA38B" w:rsidRDefault="066C7DED" w14:paraId="2B053F7D" w14:textId="3841E8BF">
      <w:pPr>
        <w:pStyle w:val="NormalWeb"/>
        <w:spacing w:line="276" w:lineRule="auto"/>
        <w:jc w:val="center"/>
        <w:rPr>
          <w:rFonts w:ascii="Arial" w:hAnsi="Arial" w:eastAsia="Arial" w:cs="Arial"/>
          <w:b w:val="1"/>
          <w:bCs w:val="1"/>
          <w:noProof/>
          <w:sz w:val="24"/>
          <w:szCs w:val="24"/>
          <w:lang w:val="es-MX"/>
        </w:rPr>
      </w:pPr>
    </w:p>
    <w:p w:rsidR="00C6403D" w:rsidP="741DA38B" w:rsidRDefault="00C6403D" w14:paraId="53337953" w14:textId="3D8DCBF6" w14:noSpellErr="1">
      <w:pPr>
        <w:pStyle w:val="NormalWeb"/>
        <w:spacing w:line="276" w:lineRule="auto"/>
        <w:jc w:val="center"/>
        <w:rPr>
          <w:rFonts w:ascii="Arial" w:hAnsi="Arial" w:eastAsia="Arial" w:cs="Arial"/>
          <w:b w:val="1"/>
          <w:bCs w:val="1"/>
          <w:sz w:val="24"/>
          <w:szCs w:val="24"/>
          <w:lang w:val="es-MX"/>
        </w:rPr>
      </w:pPr>
      <w:r w:rsidR="00C6403D">
        <w:drawing>
          <wp:inline wp14:editId="231F500D" wp14:anchorId="3446D897">
            <wp:extent cx="3000827" cy="2545901"/>
            <wp:effectExtent l="0" t="0" r="0" b="0"/>
            <wp:docPr id="5" name="Imagen 5" descr="Texto&#10;&#10;Descripción generada automáticamente"/>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 name="Imagen 5" descr="Texto&#10;&#10;Descripción generada automáticamente"/>
                    <pic:cNvPicPr/>
                  </pic:nvPicPr>
                  <pic:blipFill>
                    <a:blip xmlns:r="http://schemas.openxmlformats.org/officeDocument/2006/relationships" r:embed="rId11">
                      <a:extLst>
                        <a:ext uri="{28A0092B-C50C-407E-A947-70E740481C1C}">
                          <a14:useLocalDpi xmlns:a14="http://schemas.microsoft.com/office/drawing/2010/main"/>
                        </a:ext>
                      </a:extLst>
                    </a:blip>
                    <a:stretch>
                      <a:fillRect/>
                    </a:stretch>
                  </pic:blipFill>
                  <pic:spPr>
                    <a:xfrm rot="0">
                      <a:off x="0" y="0"/>
                      <a:ext cx="3000827" cy="2545901"/>
                    </a:xfrm>
                    <a:prstGeom prst="rect">
                      <a:avLst/>
                    </a:prstGeom>
                  </pic:spPr>
                </pic:pic>
              </a:graphicData>
            </a:graphic>
          </wp:inline>
        </w:drawing>
      </w:r>
    </w:p>
    <w:p w:rsidR="00602DE2" w:rsidP="741DA38B" w:rsidRDefault="00602DE2" w14:paraId="33AA0C0F" w14:textId="22FE6B13" w14:noSpellErr="1">
      <w:pPr>
        <w:pStyle w:val="NormalWeb"/>
        <w:spacing w:line="276" w:lineRule="auto"/>
        <w:jc w:val="center"/>
        <w:rPr>
          <w:rFonts w:ascii="Arial" w:hAnsi="Arial" w:eastAsia="Arial" w:cs="Arial"/>
          <w:b w:val="1"/>
          <w:bCs w:val="1"/>
          <w:i w:val="1"/>
          <w:iCs w:val="1"/>
          <w:noProof/>
          <w:sz w:val="24"/>
          <w:szCs w:val="24"/>
          <w:lang w:val="es-MX"/>
        </w:rPr>
      </w:pPr>
      <w:r w:rsidRPr="741DA38B" w:rsidR="00602DE2">
        <w:rPr>
          <w:rFonts w:ascii="Arial" w:hAnsi="Arial" w:eastAsia="Arial" w:cs="Arial"/>
          <w:b w:val="1"/>
          <w:bCs w:val="1"/>
          <w:i w:val="1"/>
          <w:iCs w:val="1"/>
          <w:noProof/>
          <w:sz w:val="24"/>
          <w:szCs w:val="24"/>
          <w:lang w:val="es-MX"/>
        </w:rPr>
        <w:t>Fichas de</w:t>
      </w:r>
      <w:r w:rsidRPr="741DA38B" w:rsidR="00602DE2">
        <w:rPr>
          <w:rFonts w:ascii="Arial" w:hAnsi="Arial" w:eastAsia="Arial" w:cs="Arial"/>
          <w:b w:val="1"/>
          <w:bCs w:val="1"/>
          <w:i w:val="1"/>
          <w:iCs w:val="1"/>
          <w:noProof/>
          <w:sz w:val="24"/>
          <w:szCs w:val="24"/>
          <w:lang w:val="es-MX"/>
        </w:rPr>
        <w:t xml:space="preserve"> Prácticas</w:t>
      </w:r>
      <w:r w:rsidRPr="741DA38B" w:rsidR="00602DE2">
        <w:rPr>
          <w:rFonts w:ascii="Arial" w:hAnsi="Arial" w:eastAsia="Arial" w:cs="Arial"/>
          <w:b w:val="1"/>
          <w:bCs w:val="1"/>
          <w:i w:val="1"/>
          <w:iCs w:val="1"/>
          <w:noProof/>
          <w:sz w:val="24"/>
          <w:szCs w:val="24"/>
          <w:lang w:val="es-MX"/>
        </w:rPr>
        <w:t>, La voz de las manos</w:t>
      </w:r>
      <w:r w:rsidRPr="741DA38B" w:rsidR="00602DE2">
        <w:rPr>
          <w:rFonts w:ascii="Arial" w:hAnsi="Arial" w:eastAsia="Arial" w:cs="Arial"/>
          <w:b w:val="1"/>
          <w:bCs w:val="1"/>
          <w:i w:val="1"/>
          <w:iCs w:val="1"/>
          <w:noProof/>
          <w:sz w:val="24"/>
          <w:szCs w:val="24"/>
          <w:lang w:val="es-MX"/>
        </w:rPr>
        <w:t>.</w:t>
      </w:r>
    </w:p>
    <w:p w:rsidR="00602DE2" w:rsidP="741DA38B" w:rsidRDefault="00602DE2" w14:paraId="39848DC4" w14:textId="7584BBB5" w14:noSpellErr="1">
      <w:pPr>
        <w:pStyle w:val="NormalWeb"/>
        <w:spacing w:line="276" w:lineRule="auto"/>
        <w:jc w:val="center"/>
        <w:rPr>
          <w:rFonts w:ascii="Arial" w:hAnsi="Arial" w:eastAsia="Arial" w:cs="Arial"/>
          <w:b w:val="1"/>
          <w:bCs w:val="1"/>
          <w:sz w:val="24"/>
          <w:szCs w:val="24"/>
          <w:lang w:val="es-MX"/>
        </w:rPr>
      </w:pPr>
      <w:r w:rsidR="00602DE2">
        <w:drawing>
          <wp:inline wp14:editId="16B2B3F1" wp14:anchorId="266646CC">
            <wp:extent cx="3147707" cy="2754347"/>
            <wp:effectExtent l="0" t="0" r="0" b="0"/>
            <wp:docPr id="6" name="Imagen 6" descr="Texto&#10;&#10;Descripción generada automáticamente"/>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 name="Imagen 6" descr="Texto&#10;&#10;Descripción generada automáticamente"/>
                    <pic:cNvPicPr/>
                  </pic:nvPicPr>
                  <pic:blipFill>
                    <a:blip xmlns:r="http://schemas.openxmlformats.org/officeDocument/2006/relationships" r:embed="rId12">
                      <a:extLst>
                        <a:ext uri="{28A0092B-C50C-407E-A947-70E740481C1C}">
                          <a14:useLocalDpi xmlns:a14="http://schemas.microsoft.com/office/drawing/2010/main"/>
                        </a:ext>
                      </a:extLst>
                    </a:blip>
                    <a:stretch>
                      <a:fillRect/>
                    </a:stretch>
                  </pic:blipFill>
                  <pic:spPr>
                    <a:xfrm rot="0">
                      <a:off x="0" y="0"/>
                      <a:ext cx="3147707" cy="2754347"/>
                    </a:xfrm>
                    <a:prstGeom prst="rect">
                      <a:avLst/>
                    </a:prstGeom>
                  </pic:spPr>
                </pic:pic>
              </a:graphicData>
            </a:graphic>
          </wp:inline>
        </w:drawing>
      </w:r>
    </w:p>
    <w:p w:rsidR="00602DE2" w:rsidP="741DA38B" w:rsidRDefault="00602DE2" w14:paraId="00220931" w14:textId="2EE45B3A" w14:noSpellErr="1">
      <w:pPr>
        <w:pStyle w:val="NormalWeb"/>
        <w:spacing w:line="276" w:lineRule="auto"/>
        <w:jc w:val="center"/>
        <w:rPr>
          <w:rFonts w:ascii="Arial" w:hAnsi="Arial" w:eastAsia="Arial" w:cs="Arial"/>
          <w:b w:val="1"/>
          <w:bCs w:val="1"/>
          <w:i w:val="1"/>
          <w:iCs w:val="1"/>
          <w:noProof/>
          <w:sz w:val="24"/>
          <w:szCs w:val="24"/>
          <w:lang w:val="es-MX"/>
        </w:rPr>
      </w:pPr>
      <w:r w:rsidRPr="741DA38B" w:rsidR="00602DE2">
        <w:rPr>
          <w:rFonts w:ascii="Arial" w:hAnsi="Arial" w:eastAsia="Arial" w:cs="Arial"/>
          <w:b w:val="1"/>
          <w:bCs w:val="1"/>
          <w:i w:val="1"/>
          <w:iCs w:val="1"/>
          <w:noProof/>
          <w:sz w:val="24"/>
          <w:szCs w:val="24"/>
          <w:lang w:val="es-MX"/>
        </w:rPr>
        <w:t>Fichas de</w:t>
      </w:r>
      <w:r w:rsidRPr="741DA38B" w:rsidR="00602DE2">
        <w:rPr>
          <w:rFonts w:ascii="Arial" w:hAnsi="Arial" w:eastAsia="Arial" w:cs="Arial"/>
          <w:b w:val="1"/>
          <w:bCs w:val="1"/>
          <w:i w:val="1"/>
          <w:iCs w:val="1"/>
          <w:noProof/>
          <w:sz w:val="24"/>
          <w:szCs w:val="24"/>
          <w:lang w:val="es-MX"/>
        </w:rPr>
        <w:t xml:space="preserve"> Reconciliación</w:t>
      </w:r>
      <w:r w:rsidRPr="741DA38B" w:rsidR="00602DE2">
        <w:rPr>
          <w:rFonts w:ascii="Arial" w:hAnsi="Arial" w:eastAsia="Arial" w:cs="Arial"/>
          <w:b w:val="1"/>
          <w:bCs w:val="1"/>
          <w:i w:val="1"/>
          <w:iCs w:val="1"/>
          <w:noProof/>
          <w:sz w:val="24"/>
          <w:szCs w:val="24"/>
          <w:lang w:val="es-MX"/>
        </w:rPr>
        <w:t>, La voz de las manos</w:t>
      </w:r>
      <w:r w:rsidRPr="741DA38B" w:rsidR="00602DE2">
        <w:rPr>
          <w:rFonts w:ascii="Arial" w:hAnsi="Arial" w:eastAsia="Arial" w:cs="Arial"/>
          <w:b w:val="1"/>
          <w:bCs w:val="1"/>
          <w:i w:val="1"/>
          <w:iCs w:val="1"/>
          <w:noProof/>
          <w:sz w:val="24"/>
          <w:szCs w:val="24"/>
          <w:lang w:val="es-MX"/>
        </w:rPr>
        <w:t>.</w:t>
      </w:r>
    </w:p>
    <w:p w:rsidRPr="00C6403D" w:rsidR="00602DE2" w:rsidP="066C7DED" w:rsidRDefault="00602DE2" w14:paraId="098C9EB5" w14:textId="77777777" w14:noSpellErr="1">
      <w:pPr>
        <w:pStyle w:val="NormalWeb"/>
        <w:spacing w:line="276" w:lineRule="auto"/>
        <w:jc w:val="both"/>
        <w:rPr>
          <w:rFonts w:ascii="Arial" w:hAnsi="Arial" w:eastAsia="Arial" w:cs="Arial"/>
          <w:b w:val="1"/>
          <w:bCs w:val="1"/>
          <w:sz w:val="24"/>
          <w:szCs w:val="24"/>
          <w:lang w:val="es-MX"/>
        </w:rPr>
      </w:pPr>
    </w:p>
    <w:p w:rsidR="000A6A2F" w:rsidP="066C7DED" w:rsidRDefault="00C6403D" w14:paraId="37DC1F92" w14:textId="77EE498E">
      <w:pPr>
        <w:pStyle w:val="NormalWeb"/>
        <w:spacing w:line="276" w:lineRule="auto"/>
        <w:jc w:val="both"/>
        <w:rPr>
          <w:rFonts w:ascii="Arial" w:hAnsi="Arial" w:eastAsia="Arial" w:cs="Arial"/>
          <w:sz w:val="24"/>
          <w:szCs w:val="24"/>
          <w:lang w:val="es-MX"/>
        </w:rPr>
      </w:pPr>
      <w:r w:rsidRPr="066C7DED" w:rsidR="00C6403D">
        <w:rPr>
          <w:rFonts w:ascii="Arial" w:hAnsi="Arial" w:eastAsia="Arial" w:cs="Arial"/>
          <w:sz w:val="24"/>
          <w:szCs w:val="24"/>
          <w:lang w:val="es-MX"/>
        </w:rPr>
        <w:lastRenderedPageBreak/>
        <w:t xml:space="preserve">6. </w:t>
      </w:r>
      <w:r w:rsidRPr="066C7DED" w:rsidR="000A6A2F">
        <w:rPr>
          <w:rFonts w:ascii="Arial" w:hAnsi="Arial" w:eastAsia="Arial" w:cs="Arial"/>
          <w:sz w:val="24"/>
          <w:szCs w:val="24"/>
          <w:lang w:val="es-MX"/>
        </w:rPr>
        <w:t xml:space="preserve">Proyección del video de </w:t>
      </w:r>
      <w:r w:rsidRPr="066C7DED" w:rsidR="000A6A2F">
        <w:rPr>
          <w:rStyle w:val="Textoennegrita"/>
          <w:rFonts w:ascii="Arial" w:hAnsi="Arial" w:eastAsia="Arial" w:cs="Arial"/>
          <w:sz w:val="24"/>
          <w:szCs w:val="24"/>
          <w:lang w:val="es-MX"/>
        </w:rPr>
        <w:t>Mafapo</w:t>
      </w:r>
      <w:r w:rsidRPr="066C7DED" w:rsidR="000A6A2F">
        <w:rPr>
          <w:rFonts w:ascii="Arial" w:hAnsi="Arial" w:eastAsia="Arial" w:cs="Arial"/>
          <w:sz w:val="24"/>
          <w:szCs w:val="24"/>
          <w:lang w:val="es-MX"/>
        </w:rPr>
        <w:t xml:space="preserve">, </w:t>
      </w:r>
      <w:r w:rsidRPr="066C7DED" w:rsidR="00580F37">
        <w:rPr>
          <w:rFonts w:ascii="Arial" w:hAnsi="Arial" w:eastAsia="Arial" w:cs="Arial"/>
          <w:sz w:val="24"/>
          <w:szCs w:val="24"/>
          <w:lang w:val="es-MX"/>
        </w:rPr>
        <w:t xml:space="preserve">el cual refleja un ejercicio artístico adelantado por mujeres víctimas de ejecuciones </w:t>
      </w:r>
      <w:r w:rsidRPr="066C7DED" w:rsidR="00580F37">
        <w:rPr>
          <w:rFonts w:ascii="Arial" w:hAnsi="Arial" w:eastAsia="Arial" w:cs="Arial"/>
          <w:sz w:val="24"/>
          <w:szCs w:val="24"/>
          <w:lang w:val="es-MX"/>
        </w:rPr>
        <w:t>extrajudiciaes</w:t>
      </w:r>
      <w:r w:rsidRPr="066C7DED" w:rsidR="00580F37">
        <w:rPr>
          <w:rStyle w:val="Refdenotaalpie"/>
          <w:rFonts w:ascii="Arial" w:hAnsi="Arial" w:eastAsia="Arial" w:cs="Arial"/>
          <w:sz w:val="24"/>
          <w:szCs w:val="24"/>
          <w:lang w:val="es-MX"/>
        </w:rPr>
        <w:footnoteReference w:id="3"/>
      </w:r>
      <w:r w:rsidRPr="066C7DED" w:rsidR="00580F37">
        <w:rPr>
          <w:rFonts w:ascii="Arial" w:hAnsi="Arial" w:eastAsia="Arial" w:cs="Arial"/>
          <w:sz w:val="24"/>
          <w:szCs w:val="24"/>
          <w:lang w:val="es-MX"/>
        </w:rPr>
        <w:t xml:space="preserve"> </w:t>
      </w:r>
    </w:p>
    <w:p w:rsidRPr="00C6403D" w:rsidR="004127E4" w:rsidP="066C7DED" w:rsidRDefault="00580F37" w14:paraId="0A87F54D" w14:textId="7942540C">
      <w:pPr>
        <w:pStyle w:val="NormalWeb"/>
        <w:spacing w:line="276" w:lineRule="auto"/>
        <w:jc w:val="both"/>
        <w:rPr>
          <w:rFonts w:ascii="Arial" w:hAnsi="Arial" w:eastAsia="Arial" w:cs="Arial"/>
          <w:sz w:val="24"/>
          <w:szCs w:val="24"/>
          <w:lang w:val="es-MX"/>
        </w:rPr>
      </w:pPr>
      <w:r w:rsidRPr="066C7DED" w:rsidR="00580F37">
        <w:rPr>
          <w:rFonts w:ascii="Arial" w:hAnsi="Arial" w:eastAsia="Arial" w:cs="Arial"/>
          <w:sz w:val="24"/>
          <w:szCs w:val="24"/>
          <w:lang w:val="es-MX"/>
        </w:rPr>
        <w:t xml:space="preserve">A partir de las reflexiones sobre las afectaciones vividas por las mujeres de </w:t>
      </w:r>
      <w:r w:rsidRPr="066C7DED" w:rsidR="00580F37">
        <w:rPr>
          <w:rFonts w:ascii="Arial" w:hAnsi="Arial" w:eastAsia="Arial" w:cs="Arial"/>
          <w:sz w:val="24"/>
          <w:szCs w:val="24"/>
          <w:lang w:val="es-MX"/>
        </w:rPr>
        <w:t>Mafapo</w:t>
      </w:r>
      <w:r w:rsidRPr="066C7DED" w:rsidR="00580F37">
        <w:rPr>
          <w:rFonts w:ascii="Arial" w:hAnsi="Arial" w:eastAsia="Arial" w:cs="Arial"/>
          <w:sz w:val="24"/>
          <w:szCs w:val="24"/>
          <w:lang w:val="es-MX"/>
        </w:rPr>
        <w:t xml:space="preserve">, se pregunta a los comparecientes: </w:t>
      </w:r>
      <w:r w:rsidRPr="066C7DED" w:rsidR="000A6A2F">
        <w:rPr>
          <w:rStyle w:val="nfasis"/>
          <w:rFonts w:ascii="Arial" w:hAnsi="Arial" w:eastAsia="Arial" w:cs="Arial"/>
          <w:sz w:val="24"/>
          <w:szCs w:val="24"/>
          <w:lang w:val="es-MX"/>
        </w:rPr>
        <w:t>¿Quién te gustaría que te pidiera perdón?</w:t>
      </w:r>
    </w:p>
    <w:p w:rsidRPr="00027864" w:rsidR="004127E4" w:rsidP="066C7DED" w:rsidRDefault="004127E4" w14:paraId="2303EC49" w14:textId="77777777" w14:noSpellErr="1">
      <w:pPr>
        <w:pStyle w:val="paragraph"/>
        <w:spacing w:before="0" w:beforeAutospacing="off" w:after="0" w:afterAutospacing="off" w:line="276" w:lineRule="auto"/>
        <w:ind w:left="360"/>
        <w:jc w:val="both"/>
        <w:textAlignment w:val="baseline"/>
        <w:rPr>
          <w:rFonts w:ascii="Arial" w:hAnsi="Arial" w:eastAsia="Arial" w:cs="Arial"/>
          <w:sz w:val="24"/>
          <w:szCs w:val="24"/>
          <w:lang w:val="es-MX"/>
        </w:rPr>
      </w:pPr>
      <w:r w:rsidRPr="066C7DED" w:rsidR="004127E4">
        <w:rPr>
          <w:rStyle w:val="eop"/>
          <w:rFonts w:ascii="Arial" w:hAnsi="Arial" w:eastAsia="Arial" w:cs="Arial"/>
          <w:sz w:val="24"/>
          <w:szCs w:val="24"/>
          <w:lang w:val="es-MX"/>
        </w:rPr>
        <w:t> </w:t>
      </w:r>
    </w:p>
    <w:p w:rsidR="004127E4" w:rsidP="066C7DED" w:rsidRDefault="00027864" w14:paraId="688C6982" w14:textId="6B823C00" w14:noSpellErr="1">
      <w:pPr>
        <w:pStyle w:val="paragraph"/>
        <w:spacing w:before="0" w:beforeAutospacing="off" w:after="0" w:afterAutospacing="off" w:line="276" w:lineRule="auto"/>
        <w:jc w:val="both"/>
        <w:textAlignment w:val="baseline"/>
        <w:rPr>
          <w:rStyle w:val="normaltextrun"/>
          <w:rFonts w:ascii="Arial" w:hAnsi="Arial" w:eastAsia="Arial" w:cs="Arial"/>
          <w:b w:val="1"/>
          <w:bCs w:val="1"/>
          <w:sz w:val="24"/>
          <w:szCs w:val="24"/>
          <w:lang w:val="es-ES"/>
        </w:rPr>
      </w:pPr>
      <w:r w:rsidRPr="066C7DED" w:rsidR="00027864">
        <w:rPr>
          <w:rStyle w:val="normaltextrun"/>
          <w:rFonts w:ascii="Arial" w:hAnsi="Arial" w:eastAsia="Arial" w:cs="Arial"/>
          <w:b w:val="1"/>
          <w:bCs w:val="1"/>
          <w:sz w:val="24"/>
          <w:szCs w:val="24"/>
          <w:lang w:val="es-ES"/>
        </w:rPr>
        <w:t>7. Reflexión a partir del Mural Conflictos y Reconciliación</w:t>
      </w:r>
    </w:p>
    <w:p w:rsidR="00027864" w:rsidP="066C7DED" w:rsidRDefault="00027864" w14:paraId="7E44B665" w14:textId="2D163E33" w14:noSpellErr="1">
      <w:pPr>
        <w:pStyle w:val="paragraph"/>
        <w:spacing w:before="0" w:beforeAutospacing="off" w:after="0" w:afterAutospacing="off" w:line="276" w:lineRule="auto"/>
        <w:jc w:val="both"/>
        <w:textAlignment w:val="baseline"/>
        <w:rPr>
          <w:rStyle w:val="normaltextrun"/>
          <w:rFonts w:ascii="Arial" w:hAnsi="Arial" w:eastAsia="Arial" w:cs="Arial"/>
          <w:b w:val="1"/>
          <w:bCs w:val="1"/>
          <w:sz w:val="24"/>
          <w:szCs w:val="24"/>
          <w:lang w:val="es-ES"/>
        </w:rPr>
      </w:pPr>
    </w:p>
    <w:p w:rsidRPr="00027864" w:rsidR="00027864" w:rsidP="066C7DED" w:rsidRDefault="00027864" w14:paraId="495CE798" w14:textId="667AB93A" w14:noSpellErr="1">
      <w:pPr>
        <w:pStyle w:val="paragraph"/>
        <w:spacing w:before="0" w:beforeAutospacing="off" w:after="0" w:afterAutospacing="off" w:line="276" w:lineRule="auto"/>
        <w:jc w:val="both"/>
        <w:textAlignment w:val="baseline"/>
        <w:rPr>
          <w:rFonts w:ascii="Arial" w:hAnsi="Arial" w:eastAsia="Arial" w:cs="Arial"/>
          <w:sz w:val="24"/>
          <w:szCs w:val="24"/>
          <w:lang w:val="es-MX"/>
        </w:rPr>
      </w:pPr>
      <w:r w:rsidRPr="066C7DED" w:rsidR="00027864">
        <w:rPr>
          <w:rStyle w:val="normaltextrun"/>
          <w:rFonts w:ascii="Arial" w:hAnsi="Arial" w:eastAsia="Arial" w:cs="Arial"/>
          <w:sz w:val="24"/>
          <w:szCs w:val="24"/>
          <w:lang w:val="es-ES"/>
        </w:rPr>
        <w:t xml:space="preserve">Durante este ejercicio, se dialoga alrededor de las diferentes formas artísticas desde donde los procesos comunitarios hablan sobre los conflictos y la reconciliación. </w:t>
      </w:r>
    </w:p>
    <w:p w:rsidR="004127E4" w:rsidP="066C7DED" w:rsidRDefault="004127E4" w14:paraId="6DB89AE2" w14:textId="0D20D2A5" w14:noSpellErr="1">
      <w:pPr>
        <w:pStyle w:val="paragraph"/>
        <w:spacing w:before="0" w:beforeAutospacing="off" w:after="0" w:afterAutospacing="off" w:line="276" w:lineRule="auto"/>
        <w:jc w:val="both"/>
        <w:textAlignment w:val="baseline"/>
        <w:rPr>
          <w:rStyle w:val="eop"/>
          <w:rFonts w:ascii="Arial" w:hAnsi="Arial" w:eastAsia="Arial" w:cs="Arial"/>
          <w:sz w:val="24"/>
          <w:szCs w:val="24"/>
          <w:lang w:val="es-MX"/>
        </w:rPr>
      </w:pPr>
      <w:r w:rsidRPr="066C7DED" w:rsidR="004127E4">
        <w:rPr>
          <w:rStyle w:val="eop"/>
          <w:rFonts w:ascii="Arial" w:hAnsi="Arial" w:eastAsia="Arial" w:cs="Arial"/>
          <w:sz w:val="24"/>
          <w:szCs w:val="24"/>
          <w:lang w:val="es-MX"/>
        </w:rPr>
        <w:t> </w:t>
      </w:r>
    </w:p>
    <w:p w:rsidR="00027864" w:rsidP="066C7DED" w:rsidRDefault="00027864" w14:paraId="3F3DBEFC" w14:textId="38ECF480" w14:noSpellErr="1">
      <w:pPr>
        <w:pStyle w:val="paragraph"/>
        <w:spacing w:before="0" w:beforeAutospacing="off" w:after="0" w:afterAutospacing="off" w:line="276" w:lineRule="auto"/>
        <w:jc w:val="both"/>
        <w:textAlignment w:val="baseline"/>
        <w:rPr>
          <w:rFonts w:ascii="Arial" w:hAnsi="Arial" w:eastAsia="Arial" w:cs="Arial"/>
          <w:sz w:val="24"/>
          <w:szCs w:val="24"/>
          <w:lang w:val="es-MX"/>
        </w:rPr>
      </w:pPr>
      <w:r w:rsidR="00027864">
        <w:drawing>
          <wp:inline wp14:editId="70BD3F32" wp14:anchorId="47FA0D2B">
            <wp:extent cx="5612130" cy="929640"/>
            <wp:effectExtent l="0" t="0" r="7620" b="3810"/>
            <wp:docPr id="7" name="Imagen 7" descr="Dibujo de video juego&#10;&#10;Descripción generada automáticamente con confianza baja"/>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 name="Imagen 7" descr="Dibujo de video juego&#10;&#10;Descripción generada automáticamente con confianza baja"/>
                    <pic:cNvPicPr/>
                  </pic:nvPicPr>
                  <pic:blipFill>
                    <a:blip xmlns:r="http://schemas.openxmlformats.org/officeDocument/2006/relationships" r:embed="rId13" cstate="print">
                      <a:extLst>
                        <a:ext uri="{28A0092B-C50C-407E-A947-70E740481C1C}">
                          <a14:useLocalDpi xmlns:a14="http://schemas.microsoft.com/office/drawing/2010/main" val="0"/>
                        </a:ext>
                      </a:extLst>
                    </a:blip>
                    <a:stretch>
                      <a:fillRect/>
                    </a:stretch>
                  </pic:blipFill>
                  <pic:spPr>
                    <a:xfrm>
                      <a:off x="0" y="0"/>
                      <a:ext cx="5612130" cy="929640"/>
                    </a:xfrm>
                    <a:prstGeom prst="rect">
                      <a:avLst/>
                    </a:prstGeom>
                  </pic:spPr>
                </pic:pic>
              </a:graphicData>
            </a:graphic>
          </wp:inline>
        </w:drawing>
      </w:r>
    </w:p>
    <w:p w:rsidR="00027864" w:rsidP="066C7DED" w:rsidRDefault="00027864" w14:paraId="756C98C8" w14:textId="622E1908" w14:noSpellErr="1">
      <w:pPr>
        <w:pStyle w:val="paragraph"/>
        <w:spacing w:before="0" w:beforeAutospacing="off" w:after="0" w:afterAutospacing="off" w:line="276" w:lineRule="auto"/>
        <w:jc w:val="both"/>
        <w:textAlignment w:val="baseline"/>
        <w:rPr>
          <w:rFonts w:ascii="Arial" w:hAnsi="Arial" w:eastAsia="Arial" w:cs="Arial"/>
          <w:sz w:val="24"/>
          <w:szCs w:val="24"/>
          <w:lang w:val="es-MX"/>
        </w:rPr>
      </w:pPr>
    </w:p>
    <w:p w:rsidRPr="00027864" w:rsidR="00027864" w:rsidP="066C7DED" w:rsidRDefault="00027864" w14:paraId="1D8322CC" w14:textId="01578F3E">
      <w:pPr>
        <w:pStyle w:val="paragraph"/>
        <w:spacing w:before="0" w:beforeAutospacing="off" w:after="0" w:afterAutospacing="off" w:line="276" w:lineRule="auto"/>
        <w:jc w:val="both"/>
        <w:textAlignment w:val="baseline"/>
        <w:rPr>
          <w:rFonts w:ascii="Arial" w:hAnsi="Arial" w:eastAsia="Arial" w:cs="Arial"/>
          <w:sz w:val="24"/>
          <w:szCs w:val="24"/>
          <w:lang w:val="es-MX"/>
        </w:rPr>
      </w:pPr>
      <w:r w:rsidRPr="741DA38B" w:rsidR="3B0A2829">
        <w:rPr>
          <w:rFonts w:ascii="Arial" w:hAnsi="Arial" w:eastAsia="Arial" w:cs="Arial"/>
          <w:sz w:val="24"/>
          <w:szCs w:val="24"/>
          <w:lang w:val="es-MX"/>
        </w:rPr>
        <w:t>Además,</w:t>
      </w:r>
      <w:r w:rsidRPr="741DA38B" w:rsidR="00027864">
        <w:rPr>
          <w:rFonts w:ascii="Arial" w:hAnsi="Arial" w:eastAsia="Arial" w:cs="Arial"/>
          <w:sz w:val="24"/>
          <w:szCs w:val="24"/>
          <w:lang w:val="es-MX"/>
        </w:rPr>
        <w:t xml:space="preserve"> se lee el poema de </w:t>
      </w:r>
      <w:r w:rsidRPr="741DA38B" w:rsidR="00027864">
        <w:rPr>
          <w:rFonts w:ascii="Arial" w:hAnsi="Arial" w:eastAsia="Arial" w:cs="Arial"/>
          <w:sz w:val="24"/>
          <w:szCs w:val="24"/>
          <w:lang w:val="es-MX"/>
        </w:rPr>
        <w:t>Maryluz</w:t>
      </w:r>
      <w:r w:rsidRPr="741DA38B" w:rsidR="00027864">
        <w:rPr>
          <w:rFonts w:ascii="Arial" w:hAnsi="Arial" w:eastAsia="Arial" w:cs="Arial"/>
          <w:sz w:val="24"/>
          <w:szCs w:val="24"/>
          <w:lang w:val="es-MX"/>
        </w:rPr>
        <w:t xml:space="preserve"> López, El Vidrio. </w:t>
      </w:r>
      <w:r w:rsidRPr="741DA38B" w:rsidR="00027864">
        <w:rPr>
          <w:rFonts w:ascii="Arial" w:hAnsi="Arial" w:eastAsia="Arial" w:cs="Arial"/>
          <w:sz w:val="24"/>
          <w:szCs w:val="24"/>
          <w:lang w:val="es-MX"/>
        </w:rPr>
        <w:t xml:space="preserve">Cómo una muestra de una experiencia de perdón narrada desde la voz de una víctima. A partir de la </w:t>
      </w:r>
      <w:r w:rsidRPr="741DA38B" w:rsidR="25AE3ABF">
        <w:rPr>
          <w:rFonts w:ascii="Arial" w:hAnsi="Arial" w:eastAsia="Arial" w:cs="Arial"/>
          <w:sz w:val="24"/>
          <w:szCs w:val="24"/>
          <w:lang w:val="es-MX"/>
        </w:rPr>
        <w:t>cual</w:t>
      </w:r>
      <w:r w:rsidRPr="741DA38B" w:rsidR="00027864">
        <w:rPr>
          <w:rFonts w:ascii="Arial" w:hAnsi="Arial" w:eastAsia="Arial" w:cs="Arial"/>
          <w:sz w:val="24"/>
          <w:szCs w:val="24"/>
          <w:lang w:val="es-MX"/>
        </w:rPr>
        <w:t xml:space="preserve"> se pide a los participantes responder a la pregunta: </w:t>
      </w:r>
      <w:r w:rsidRPr="741DA38B" w:rsidR="00027864">
        <w:rPr>
          <w:rStyle w:val="normaltextrun"/>
          <w:rFonts w:ascii="Arial" w:hAnsi="Arial" w:eastAsia="Arial" w:cs="Arial"/>
          <w:i w:val="1"/>
          <w:iCs w:val="1"/>
          <w:sz w:val="24"/>
          <w:szCs w:val="24"/>
          <w:lang w:val="es-ES"/>
        </w:rPr>
        <w:t>¿A quién</w:t>
      </w:r>
      <w:r w:rsidRPr="741DA38B" w:rsidR="00027864">
        <w:rPr>
          <w:rStyle w:val="normaltextrun"/>
          <w:rFonts w:ascii="Arial" w:hAnsi="Arial" w:eastAsia="Arial" w:cs="Arial"/>
          <w:i w:val="1"/>
          <w:iCs w:val="1"/>
          <w:sz w:val="24"/>
          <w:szCs w:val="24"/>
          <w:lang w:val="es-ES"/>
        </w:rPr>
        <w:t xml:space="preserve"> </w:t>
      </w:r>
      <w:r w:rsidRPr="741DA38B" w:rsidR="00027864">
        <w:rPr>
          <w:rStyle w:val="normaltextrun"/>
          <w:rFonts w:ascii="Arial" w:hAnsi="Arial" w:eastAsia="Arial" w:cs="Arial"/>
          <w:i w:val="1"/>
          <w:iCs w:val="1"/>
          <w:sz w:val="24"/>
          <w:szCs w:val="24"/>
          <w:lang w:val="es-ES"/>
        </w:rPr>
        <w:t>le pedirías perdón?</w:t>
      </w:r>
      <w:r w:rsidRPr="741DA38B" w:rsidR="00027864">
        <w:rPr>
          <w:rStyle w:val="eop"/>
          <w:rFonts w:ascii="Arial" w:hAnsi="Arial" w:eastAsia="Arial" w:cs="Arial"/>
          <w:sz w:val="24"/>
          <w:szCs w:val="24"/>
          <w:lang w:val="es-MX"/>
        </w:rPr>
        <w:t> </w:t>
      </w:r>
    </w:p>
    <w:p w:rsidR="00027864" w:rsidP="066C7DED" w:rsidRDefault="00027864" w14:paraId="3F025A87" w14:textId="77777777" w14:noSpellErr="1">
      <w:pPr>
        <w:pStyle w:val="paragraph"/>
        <w:spacing w:before="0" w:beforeAutospacing="off" w:after="0" w:afterAutospacing="off" w:line="276" w:lineRule="auto"/>
        <w:jc w:val="both"/>
        <w:textAlignment w:val="baseline"/>
        <w:rPr>
          <w:rFonts w:ascii="Arial" w:hAnsi="Arial" w:eastAsia="Arial" w:cs="Arial"/>
          <w:sz w:val="24"/>
          <w:szCs w:val="24"/>
          <w:lang w:val="es-MX"/>
        </w:rPr>
      </w:pPr>
    </w:p>
    <w:p w:rsidRPr="00027864" w:rsidR="00027864" w:rsidP="066C7DED" w:rsidRDefault="00027864" w14:paraId="3D42B0DE" w14:textId="7921FD42" w14:noSpellErr="1">
      <w:pPr>
        <w:pStyle w:val="paragraph"/>
        <w:spacing w:before="0" w:beforeAutospacing="off" w:after="0" w:afterAutospacing="off" w:line="276" w:lineRule="auto"/>
        <w:jc w:val="both"/>
        <w:textAlignment w:val="baseline"/>
        <w:rPr>
          <w:rFonts w:ascii="Arial" w:hAnsi="Arial" w:eastAsia="Arial" w:cs="Arial"/>
          <w:sz w:val="24"/>
          <w:szCs w:val="24"/>
          <w:lang w:val="es-MX"/>
        </w:rPr>
      </w:pPr>
      <w:r w:rsidR="00027864">
        <w:drawing>
          <wp:inline wp14:editId="09F1DBDB" wp14:anchorId="27FDD31A">
            <wp:extent cx="5612130" cy="2695575"/>
            <wp:effectExtent l="0" t="0" r="7620" b="9525"/>
            <wp:docPr id="8" name="Imagen 8" descr="Interfaz de usuario gráfica, Texto, Aplicación&#10;&#10;Descripción generada automáticamente"/>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 name="Imagen 8" descr="Interfaz de usuario gráfica, Texto, Aplicación&#10;&#10;Descripción generada automáticamente"/>
                    <pic:cNvPicPr/>
                  </pic:nvPicPr>
                  <pic:blipFill>
                    <a:blip xmlns:r="http://schemas.openxmlformats.org/officeDocument/2006/relationships" r:embed="rId14">
                      <a:extLst>
                        <a:ext uri="{28A0092B-C50C-407E-A947-70E740481C1C}">
                          <a14:useLocalDpi xmlns:a14="http://schemas.microsoft.com/office/drawing/2010/main" val="0"/>
                        </a:ext>
                      </a:extLst>
                    </a:blip>
                    <a:stretch>
                      <a:fillRect/>
                    </a:stretch>
                  </pic:blipFill>
                  <pic:spPr>
                    <a:xfrm>
                      <a:off x="0" y="0"/>
                      <a:ext cx="5612130" cy="2695575"/>
                    </a:xfrm>
                    <a:prstGeom prst="rect">
                      <a:avLst/>
                    </a:prstGeom>
                  </pic:spPr>
                </pic:pic>
              </a:graphicData>
            </a:graphic>
          </wp:inline>
        </w:drawing>
      </w:r>
    </w:p>
    <w:p w:rsidRPr="004127E4" w:rsidR="004127E4" w:rsidP="066C7DED" w:rsidRDefault="004127E4" w14:paraId="26DD4933" w14:noSpellErr="1" w14:textId="1B96A779">
      <w:pPr>
        <w:pStyle w:val="paragraph"/>
        <w:spacing w:before="0" w:beforeAutospacing="off" w:after="0" w:afterAutospacing="off" w:line="276" w:lineRule="auto"/>
        <w:ind/>
        <w:jc w:val="both"/>
        <w:textAlignment w:val="baseline"/>
        <w:rPr>
          <w:rFonts w:ascii="Arial" w:hAnsi="Arial" w:eastAsia="Arial" w:cs="Arial"/>
          <w:sz w:val="24"/>
          <w:szCs w:val="24"/>
          <w:lang w:val="es-MX"/>
        </w:rPr>
      </w:pPr>
    </w:p>
    <w:p w:rsidR="000E210F" w:rsidP="066C7DED" w:rsidRDefault="00027864" w14:paraId="7A8109E4" w14:textId="26A45590" w14:noSpellErr="1">
      <w:pPr>
        <w:pStyle w:val="paragraph"/>
        <w:spacing w:before="0" w:beforeAutospacing="off" w:after="0" w:afterAutospacing="off" w:line="276" w:lineRule="auto"/>
        <w:jc w:val="both"/>
        <w:textAlignment w:val="baseline"/>
        <w:rPr>
          <w:rStyle w:val="eop"/>
          <w:rFonts w:ascii="Arial" w:hAnsi="Arial" w:eastAsia="Arial" w:cs="Arial"/>
          <w:sz w:val="24"/>
          <w:szCs w:val="24"/>
        </w:rPr>
      </w:pPr>
      <w:r w:rsidRPr="066C7DED" w:rsidR="00027864">
        <w:rPr>
          <w:rStyle w:val="normaltextrun"/>
          <w:rFonts w:ascii="Arial" w:hAnsi="Arial" w:eastAsia="Arial" w:cs="Arial"/>
          <w:b w:val="1"/>
          <w:bCs w:val="1"/>
          <w:sz w:val="24"/>
          <w:szCs w:val="24"/>
          <w:lang w:val="es-ES"/>
        </w:rPr>
        <w:t xml:space="preserve">8. </w:t>
      </w:r>
      <w:r w:rsidRPr="066C7DED" w:rsidR="004127E4">
        <w:rPr>
          <w:rStyle w:val="normaltextrun"/>
          <w:rFonts w:ascii="Arial" w:hAnsi="Arial" w:eastAsia="Arial" w:cs="Arial"/>
          <w:b w:val="1"/>
          <w:bCs w:val="1"/>
          <w:sz w:val="24"/>
          <w:szCs w:val="24"/>
          <w:lang w:val="es-ES"/>
        </w:rPr>
        <w:t>Cierre</w:t>
      </w:r>
      <w:r w:rsidRPr="066C7DED" w:rsidR="004127E4">
        <w:rPr>
          <w:rStyle w:val="eop"/>
          <w:rFonts w:ascii="Arial" w:hAnsi="Arial" w:eastAsia="Arial" w:cs="Arial"/>
          <w:sz w:val="24"/>
          <w:szCs w:val="24"/>
        </w:rPr>
        <w:t> </w:t>
      </w:r>
    </w:p>
    <w:p w:rsidR="000E210F" w:rsidP="066C7DED" w:rsidRDefault="000E210F" w14:paraId="0973468A" w14:textId="2665CBB7" w14:noSpellErr="1">
      <w:pPr>
        <w:pStyle w:val="paragraph"/>
        <w:spacing w:before="0" w:beforeAutospacing="off" w:after="0" w:afterAutospacing="off" w:line="276" w:lineRule="auto"/>
        <w:jc w:val="both"/>
        <w:textAlignment w:val="baseline"/>
        <w:rPr>
          <w:rStyle w:val="eop"/>
          <w:rFonts w:ascii="Arial" w:hAnsi="Arial" w:eastAsia="Arial" w:cs="Arial"/>
          <w:sz w:val="24"/>
          <w:szCs w:val="24"/>
        </w:rPr>
      </w:pPr>
    </w:p>
    <w:p w:rsidR="000E210F" w:rsidP="066C7DED" w:rsidRDefault="000E210F" w14:paraId="2A44EC12" w14:textId="2E791964" w14:noSpellErr="1">
      <w:pPr>
        <w:pStyle w:val="paragraph"/>
        <w:spacing w:before="0" w:beforeAutospacing="off" w:after="0" w:afterAutospacing="off" w:line="276" w:lineRule="auto"/>
        <w:jc w:val="both"/>
        <w:textAlignment w:val="baseline"/>
        <w:rPr>
          <w:rStyle w:val="eop"/>
          <w:rFonts w:ascii="Arial" w:hAnsi="Arial" w:eastAsia="Arial" w:cs="Arial"/>
          <w:sz w:val="24"/>
          <w:szCs w:val="24"/>
          <w:lang w:val="es-MX"/>
        </w:rPr>
      </w:pPr>
      <w:r w:rsidRPr="066C7DED" w:rsidR="000E210F">
        <w:rPr>
          <w:rStyle w:val="eop"/>
          <w:rFonts w:ascii="Arial" w:hAnsi="Arial" w:eastAsia="Arial" w:cs="Arial"/>
          <w:sz w:val="24"/>
          <w:szCs w:val="24"/>
          <w:lang w:val="es-MX"/>
        </w:rPr>
        <w:t>El ejercicio se finaliza c</w:t>
      </w:r>
      <w:r w:rsidRPr="066C7DED" w:rsidR="000E210F">
        <w:rPr>
          <w:rStyle w:val="eop"/>
          <w:rFonts w:ascii="Arial" w:hAnsi="Arial" w:eastAsia="Arial" w:cs="Arial"/>
          <w:sz w:val="24"/>
          <w:szCs w:val="24"/>
          <w:lang w:val="es-MX"/>
        </w:rPr>
        <w:t>on un resumen de las conversaciones abordadas</w:t>
      </w:r>
      <w:r w:rsidRPr="066C7DED" w:rsidR="00D06C1B">
        <w:rPr>
          <w:rStyle w:val="eop"/>
          <w:rFonts w:ascii="Arial" w:hAnsi="Arial" w:eastAsia="Arial" w:cs="Arial"/>
          <w:sz w:val="24"/>
          <w:szCs w:val="24"/>
          <w:lang w:val="es-MX"/>
        </w:rPr>
        <w:t xml:space="preserve"> y una retroalimentación por parte de los participantes frente al recorrido guiado. </w:t>
      </w:r>
    </w:p>
    <w:p w:rsidRPr="000E210F" w:rsidR="00027864" w:rsidP="066C7DED" w:rsidRDefault="00027864" w14:paraId="3F2E42DC" w14:noSpellErr="1" w14:textId="4C931525">
      <w:pPr>
        <w:pStyle w:val="paragraph"/>
        <w:spacing w:before="0" w:beforeAutospacing="off" w:after="0" w:afterAutospacing="off" w:line="276" w:lineRule="auto"/>
        <w:jc w:val="both"/>
        <w:textAlignment w:val="baseline"/>
        <w:rPr>
          <w:rStyle w:val="eop"/>
          <w:rFonts w:ascii="Arial" w:hAnsi="Arial" w:eastAsia="Arial" w:cs="Arial"/>
          <w:sz w:val="24"/>
          <w:szCs w:val="24"/>
          <w:lang w:val="es-MX"/>
        </w:rPr>
      </w:pPr>
    </w:p>
    <w:p w:rsidRPr="00D06C1B" w:rsidR="004127E4" w:rsidP="066C7DED" w:rsidRDefault="00D06C1B" w14:paraId="17736FDC" w14:textId="3582DC94" w14:noSpellErr="1">
      <w:pPr>
        <w:spacing w:line="276" w:lineRule="auto"/>
        <w:ind w:left="-453" w:hanging="1"/>
        <w:jc w:val="both"/>
        <w:rPr>
          <w:rFonts w:ascii="Arial" w:hAnsi="Arial" w:eastAsia="Arial" w:cs="Arial"/>
          <w:b w:val="1"/>
          <w:bCs w:val="1"/>
          <w:sz w:val="24"/>
          <w:szCs w:val="24"/>
        </w:rPr>
      </w:pPr>
      <w:r w:rsidRPr="066C7DED" w:rsidR="00D06C1B">
        <w:rPr>
          <w:rFonts w:ascii="Arial" w:hAnsi="Arial" w:eastAsia="Arial" w:cs="Arial"/>
          <w:b w:val="1"/>
          <w:bCs w:val="1"/>
          <w:sz w:val="24"/>
          <w:szCs w:val="24"/>
        </w:rPr>
        <w:t>Resultados</w:t>
      </w:r>
    </w:p>
    <w:p w:rsidRPr="000F58D2" w:rsidR="000F58D2" w:rsidP="066C7DED" w:rsidRDefault="00511F71" w14:paraId="4F9724B2" w14:textId="2B761944">
      <w:pPr>
        <w:pStyle w:val="NormalWeb"/>
        <w:spacing w:line="276" w:lineRule="auto"/>
        <w:jc w:val="both"/>
        <w:rPr>
          <w:rStyle w:val="normaltextrun"/>
          <w:rFonts w:ascii="Arial" w:hAnsi="Arial" w:eastAsia="Arial" w:cs="Arial"/>
          <w:sz w:val="24"/>
          <w:szCs w:val="24"/>
          <w:lang w:val="es-MX"/>
        </w:rPr>
      </w:pPr>
      <w:r w:rsidRPr="066C7DED" w:rsidR="00511F71">
        <w:rPr>
          <w:rFonts w:ascii="Arial" w:hAnsi="Arial" w:eastAsia="Arial" w:cs="Arial"/>
          <w:sz w:val="24"/>
          <w:szCs w:val="24"/>
          <w:lang w:val="es-MX"/>
        </w:rPr>
        <w:t xml:space="preserve">El recorrido </w:t>
      </w:r>
      <w:r w:rsidRPr="066C7DED" w:rsidR="00511F71">
        <w:rPr>
          <w:rStyle w:val="nfasis"/>
          <w:rFonts w:ascii="Arial" w:hAnsi="Arial" w:eastAsia="Arial" w:cs="Arial"/>
          <w:sz w:val="24"/>
          <w:szCs w:val="24"/>
          <w:lang w:val="es-MX"/>
        </w:rPr>
        <w:t>La voz de las manos: Prácticas que reconcilian</w:t>
      </w:r>
      <w:r w:rsidRPr="066C7DED" w:rsidR="00511F71">
        <w:rPr>
          <w:rFonts w:ascii="Arial" w:hAnsi="Arial" w:eastAsia="Arial" w:cs="Arial"/>
          <w:sz w:val="24"/>
          <w:szCs w:val="24"/>
          <w:lang w:val="es-MX"/>
        </w:rPr>
        <w:t xml:space="preserve"> buscó generar un espacio de encuentro y reflexión </w:t>
      </w:r>
      <w:r w:rsidRPr="066C7DED" w:rsidR="00511F71">
        <w:rPr>
          <w:rFonts w:ascii="Arial" w:hAnsi="Arial" w:eastAsia="Arial" w:cs="Arial"/>
          <w:sz w:val="24"/>
          <w:szCs w:val="24"/>
          <w:lang w:val="es-MX"/>
        </w:rPr>
        <w:t xml:space="preserve">con </w:t>
      </w:r>
      <w:r w:rsidRPr="066C7DED" w:rsidR="77666FBF">
        <w:rPr>
          <w:rFonts w:ascii="Arial" w:hAnsi="Arial" w:eastAsia="Arial" w:cs="Arial"/>
          <w:sz w:val="24"/>
          <w:szCs w:val="24"/>
          <w:lang w:val="es-MX"/>
        </w:rPr>
        <w:t>los comparecientes</w:t>
      </w:r>
      <w:r w:rsidRPr="066C7DED" w:rsidR="00511F71">
        <w:rPr>
          <w:rFonts w:ascii="Arial" w:hAnsi="Arial" w:eastAsia="Arial" w:cs="Arial"/>
          <w:sz w:val="24"/>
          <w:szCs w:val="24"/>
          <w:lang w:val="es-MX"/>
        </w:rPr>
        <w:t xml:space="preserve"> </w:t>
      </w:r>
      <w:r w:rsidRPr="066C7DED" w:rsidR="00511F71">
        <w:rPr>
          <w:rFonts w:ascii="Arial" w:hAnsi="Arial" w:eastAsia="Arial" w:cs="Arial"/>
          <w:sz w:val="24"/>
          <w:szCs w:val="24"/>
          <w:lang w:val="es-MX"/>
        </w:rPr>
        <w:t xml:space="preserve">en torno a la memoria, el perdón y la reconciliación. Los resultados que presentamos a continuación recogen </w:t>
      </w:r>
      <w:r w:rsidRPr="066C7DED" w:rsidR="00511F71">
        <w:rPr>
          <w:rFonts w:ascii="Arial" w:hAnsi="Arial" w:eastAsia="Arial" w:cs="Arial"/>
          <w:sz w:val="24"/>
          <w:szCs w:val="24"/>
          <w:lang w:val="es-MX"/>
        </w:rPr>
        <w:t>las</w:t>
      </w:r>
      <w:r w:rsidRPr="066C7DED" w:rsidR="00511F71">
        <w:rPr>
          <w:rFonts w:ascii="Arial" w:hAnsi="Arial" w:eastAsia="Arial" w:cs="Arial"/>
          <w:sz w:val="24"/>
          <w:szCs w:val="24"/>
          <w:lang w:val="es-MX"/>
        </w:rPr>
        <w:t xml:space="preserve"> voces</w:t>
      </w:r>
      <w:r w:rsidRPr="066C7DED" w:rsidR="00511F71">
        <w:rPr>
          <w:rFonts w:ascii="Arial" w:hAnsi="Arial" w:eastAsia="Arial" w:cs="Arial"/>
          <w:sz w:val="24"/>
          <w:szCs w:val="24"/>
          <w:lang w:val="es-MX"/>
        </w:rPr>
        <w:t xml:space="preserve"> de los participantes</w:t>
      </w:r>
      <w:r w:rsidRPr="066C7DED" w:rsidR="00511F71">
        <w:rPr>
          <w:rFonts w:ascii="Arial" w:hAnsi="Arial" w:eastAsia="Arial" w:cs="Arial"/>
          <w:sz w:val="24"/>
          <w:szCs w:val="24"/>
          <w:lang w:val="es-MX"/>
        </w:rPr>
        <w:t>, resaltando aprendizajes</w:t>
      </w:r>
      <w:r w:rsidRPr="066C7DED" w:rsidR="00511F71">
        <w:rPr>
          <w:rFonts w:ascii="Arial" w:hAnsi="Arial" w:eastAsia="Arial" w:cs="Arial"/>
          <w:sz w:val="24"/>
          <w:szCs w:val="24"/>
          <w:lang w:val="es-MX"/>
        </w:rPr>
        <w:t xml:space="preserve"> y retos en torno a </w:t>
      </w:r>
      <w:r w:rsidRPr="066C7DED" w:rsidR="00E83877">
        <w:rPr>
          <w:rFonts w:ascii="Arial" w:hAnsi="Arial" w:eastAsia="Arial" w:cs="Arial"/>
          <w:sz w:val="24"/>
          <w:szCs w:val="24"/>
          <w:lang w:val="es-MX"/>
        </w:rPr>
        <w:t>4</w:t>
      </w:r>
      <w:r w:rsidRPr="066C7DED" w:rsidR="00511F71">
        <w:rPr>
          <w:rFonts w:ascii="Arial" w:hAnsi="Arial" w:eastAsia="Arial" w:cs="Arial"/>
          <w:sz w:val="24"/>
          <w:szCs w:val="24"/>
          <w:lang w:val="es-MX"/>
        </w:rPr>
        <w:t xml:space="preserve"> preguntas que sirven como hilo conductor a lo largo del recorrido guiado: </w:t>
      </w:r>
      <w:r w:rsidRPr="066C7DED" w:rsidR="00E83877">
        <w:rPr>
          <w:rFonts w:ascii="Arial" w:hAnsi="Arial" w:eastAsia="Arial" w:cs="Arial"/>
          <w:i w:val="1"/>
          <w:iCs w:val="1"/>
          <w:sz w:val="24"/>
          <w:szCs w:val="24"/>
          <w:lang w:val="es-MX"/>
        </w:rPr>
        <w:t>¿Qué se necesita para la reconciliación?</w:t>
      </w:r>
      <w:r w:rsidRPr="066C7DED" w:rsidR="00E83877">
        <w:rPr>
          <w:rFonts w:ascii="Arial" w:hAnsi="Arial" w:eastAsia="Arial" w:cs="Arial"/>
          <w:sz w:val="24"/>
          <w:szCs w:val="24"/>
          <w:lang w:val="es-MX"/>
        </w:rPr>
        <w:t xml:space="preserve"> </w:t>
      </w:r>
      <w:r w:rsidRPr="066C7DED" w:rsidR="000F58D2">
        <w:rPr>
          <w:rStyle w:val="normaltextrun"/>
          <w:rFonts w:ascii="Arial" w:hAnsi="Arial" w:eastAsia="Arial" w:cs="Arial"/>
          <w:i w:val="1"/>
          <w:iCs w:val="1"/>
          <w:color w:val="000000"/>
          <w:sz w:val="24"/>
          <w:szCs w:val="24"/>
          <w:bdr w:val="none" w:color="auto" w:sz="0" w:space="0" w:frame="1"/>
          <w:lang w:val="es-ES"/>
        </w:rPr>
        <w:t>¿</w:t>
      </w:r>
      <w:r w:rsidRPr="066C7DED" w:rsidR="000F58D2">
        <w:rPr>
          <w:rStyle w:val="normaltextrun"/>
          <w:rFonts w:ascii="Arial" w:hAnsi="Arial" w:eastAsia="Arial" w:cs="Arial"/>
          <w:i w:val="1"/>
          <w:iCs w:val="1"/>
          <w:color w:val="000000"/>
          <w:sz w:val="24"/>
          <w:szCs w:val="24"/>
          <w:bdr w:val="none" w:color="auto" w:sz="0" w:space="0" w:frame="1"/>
          <w:lang w:val="es-ES"/>
        </w:rPr>
        <w:t>Con qué parte de tu cuerpo te reconciliarías?</w:t>
      </w:r>
      <w:r w:rsidRPr="066C7DED" w:rsidR="000F58D2">
        <w:rPr>
          <w:rStyle w:val="normaltextrun"/>
          <w:rFonts w:ascii="Arial" w:hAnsi="Arial" w:eastAsia="Arial" w:cs="Arial"/>
          <w:sz w:val="24"/>
          <w:szCs w:val="24"/>
          <w:lang w:val="es-MX"/>
        </w:rPr>
        <w:t xml:space="preserve"> </w:t>
      </w:r>
      <w:r w:rsidRPr="066C7DED" w:rsidR="000F58D2">
        <w:rPr>
          <w:rStyle w:val="normaltextrun"/>
          <w:rFonts w:ascii="Arial" w:hAnsi="Arial" w:eastAsia="Arial" w:cs="Arial"/>
          <w:i w:val="1"/>
          <w:iCs w:val="1"/>
          <w:color w:val="000000"/>
          <w:sz w:val="24"/>
          <w:szCs w:val="24"/>
          <w:shd w:val="clear" w:color="auto" w:fill="FFFFFF"/>
          <w:lang w:val="es-ES"/>
        </w:rPr>
        <w:t>¿Quién te gustaría que te pidiera perdón?</w:t>
      </w:r>
      <w:r w:rsidRPr="066C7DED" w:rsidR="000F58D2">
        <w:rPr>
          <w:rStyle w:val="eop"/>
          <w:rFonts w:ascii="Arial" w:hAnsi="Arial" w:eastAsia="Arial" w:cs="Arial"/>
          <w:i w:val="1"/>
          <w:iCs w:val="1"/>
          <w:color w:val="000000"/>
          <w:sz w:val="24"/>
          <w:szCs w:val="24"/>
          <w:shd w:val="clear" w:color="auto" w:fill="FFFFFF"/>
          <w:lang w:val="es-MX"/>
        </w:rPr>
        <w:t> </w:t>
      </w:r>
      <w:r w:rsidRPr="066C7DED" w:rsidR="000F58D2">
        <w:rPr>
          <w:rStyle w:val="normaltextrun"/>
          <w:rFonts w:ascii="Arial" w:hAnsi="Arial" w:eastAsia="Arial" w:cs="Arial"/>
          <w:i w:val="1"/>
          <w:iCs w:val="1"/>
          <w:color w:val="000000"/>
          <w:sz w:val="24"/>
          <w:szCs w:val="24"/>
          <w:shd w:val="clear" w:color="auto" w:fill="FFFFFF"/>
          <w:lang w:val="es-ES"/>
        </w:rPr>
        <w:t>¿A quién de tu vida le pedirías perdón?</w:t>
      </w:r>
      <w:r w:rsidRPr="066C7DED" w:rsidR="000F58D2">
        <w:rPr>
          <w:rStyle w:val="eop"/>
          <w:rFonts w:ascii="Arial" w:hAnsi="Arial" w:eastAsia="Arial" w:cs="Arial"/>
          <w:i w:val="1"/>
          <w:iCs w:val="1"/>
          <w:color w:val="000000"/>
          <w:sz w:val="24"/>
          <w:szCs w:val="24"/>
          <w:shd w:val="clear" w:color="auto" w:fill="FFFFFF"/>
          <w:lang w:val="es-MX"/>
        </w:rPr>
        <w:t> </w:t>
      </w:r>
    </w:p>
    <w:p w:rsidR="066C7DED" w:rsidP="066C7DED" w:rsidRDefault="066C7DED" w14:paraId="4C99F8BF" w14:textId="5DE60D3A">
      <w:pPr>
        <w:spacing w:line="276" w:lineRule="auto"/>
        <w:jc w:val="both"/>
      </w:pPr>
      <w:r>
        <w:br w:type="page"/>
      </w:r>
    </w:p>
    <w:p w:rsidRPr="002D4E38" w:rsidR="008B5A0F" w:rsidP="066C7DED" w:rsidRDefault="00E83877" w14:paraId="0F8E1548" w14:textId="77F8752C" w14:noSpellErr="1">
      <w:pPr>
        <w:spacing w:line="276" w:lineRule="auto"/>
        <w:jc w:val="both"/>
        <w:rPr>
          <w:rFonts w:ascii="Arial" w:hAnsi="Arial" w:eastAsia="Arial" w:cs="Arial"/>
          <w:sz w:val="24"/>
          <w:szCs w:val="24"/>
          <w:lang w:val="es-MX"/>
        </w:rPr>
      </w:pPr>
      <w:r w:rsidRPr="066C7DED" w:rsidR="00E83877">
        <w:rPr>
          <w:rFonts w:ascii="Arial" w:hAnsi="Arial" w:eastAsia="Arial" w:cs="Arial"/>
          <w:sz w:val="24"/>
          <w:szCs w:val="24"/>
          <w:lang w:val="es-MX"/>
        </w:rPr>
        <w:t xml:space="preserve">Frente a </w:t>
      </w:r>
      <w:r w:rsidRPr="066C7DED" w:rsidR="00E83877">
        <w:rPr>
          <w:rFonts w:ascii="Arial" w:hAnsi="Arial" w:eastAsia="Arial" w:cs="Arial"/>
          <w:b w:val="1"/>
          <w:bCs w:val="1"/>
          <w:sz w:val="24"/>
          <w:szCs w:val="24"/>
          <w:lang w:val="es-MX"/>
        </w:rPr>
        <w:t>¿Qué se necesita para reconciliarse?</w:t>
      </w:r>
      <w:r w:rsidRPr="066C7DED" w:rsidR="00E83877">
        <w:rPr>
          <w:rFonts w:ascii="Arial" w:hAnsi="Arial" w:eastAsia="Arial" w:cs="Arial"/>
          <w:sz w:val="24"/>
          <w:szCs w:val="24"/>
          <w:lang w:val="es-MX"/>
        </w:rPr>
        <w:t xml:space="preserve"> Se encontraron las siguientes categorías de respuesta: </w:t>
      </w:r>
    </w:p>
    <w:p w:rsidRPr="002D4E38" w:rsidR="002D4E38" w:rsidP="066C7DED" w:rsidRDefault="00E83877" w14:paraId="250BBECF" w14:textId="59140FEC">
      <w:pPr>
        <w:pStyle w:val="Ttulo4"/>
        <w:numPr>
          <w:ilvl w:val="0"/>
          <w:numId w:val="5"/>
        </w:numPr>
        <w:spacing w:line="276" w:lineRule="auto"/>
        <w:jc w:val="both"/>
        <w:rPr>
          <w:rFonts w:ascii="Arial" w:hAnsi="Arial" w:eastAsia="Arial" w:cs="Arial"/>
          <w:i w:val="0"/>
          <w:iCs w:val="0"/>
          <w:color w:val="000000" w:themeColor="text1"/>
          <w:sz w:val="24"/>
          <w:szCs w:val="24"/>
          <w:lang w:val="es-MX"/>
        </w:rPr>
      </w:pPr>
      <w:r w:rsidRPr="066C7DED" w:rsidR="00E83877">
        <w:rPr>
          <w:rStyle w:val="Textoennegrita"/>
          <w:rFonts w:ascii="Arial" w:hAnsi="Arial" w:eastAsia="Arial" w:cs="Arial"/>
          <w:b w:val="0"/>
          <w:bCs w:val="0"/>
          <w:color w:val="000000" w:themeColor="text1" w:themeTint="FF" w:themeShade="FF"/>
          <w:sz w:val="24"/>
          <w:szCs w:val="24"/>
        </w:rPr>
        <w:t xml:space="preserve">La verdad: </w:t>
      </w:r>
      <w:r w:rsidRPr="066C7DED" w:rsidR="17938490">
        <w:rPr>
          <w:rStyle w:val="Textoennegrita"/>
          <w:rFonts w:ascii="Arial" w:hAnsi="Arial" w:eastAsia="Arial" w:cs="Arial"/>
          <w:b w:val="0"/>
          <w:bCs w:val="0"/>
          <w:color w:val="000000" w:themeColor="text1" w:themeTint="FF" w:themeShade="FF"/>
          <w:sz w:val="24"/>
          <w:szCs w:val="24"/>
        </w:rPr>
        <w:t>v</w:t>
      </w:r>
      <w:r w:rsidRPr="066C7DED" w:rsidR="00E83877">
        <w:rPr>
          <w:rStyle w:val="Textoennegrita"/>
          <w:rFonts w:ascii="Arial" w:hAnsi="Arial" w:eastAsia="Arial" w:cs="Arial"/>
          <w:b w:val="0"/>
          <w:bCs w:val="0"/>
          <w:i w:val="0"/>
          <w:iCs w:val="0"/>
          <w:color w:val="000000" w:themeColor="text1" w:themeTint="FF" w:themeShade="FF"/>
          <w:sz w:val="24"/>
          <w:szCs w:val="24"/>
        </w:rPr>
        <w:t xml:space="preserve">arios participantes </w:t>
      </w:r>
      <w:r w:rsidRPr="066C7DED" w:rsidR="39081D56">
        <w:rPr>
          <w:rStyle w:val="Textoennegrita"/>
          <w:rFonts w:ascii="Arial" w:hAnsi="Arial" w:eastAsia="Arial" w:cs="Arial"/>
          <w:b w:val="0"/>
          <w:bCs w:val="0"/>
          <w:i w:val="0"/>
          <w:iCs w:val="0"/>
          <w:color w:val="000000" w:themeColor="text1" w:themeTint="FF" w:themeShade="FF"/>
          <w:sz w:val="24"/>
          <w:szCs w:val="24"/>
        </w:rPr>
        <w:t>reconocieron este concepto</w:t>
      </w:r>
      <w:r w:rsidRPr="066C7DED" w:rsidR="00E83877">
        <w:rPr>
          <w:rFonts w:ascii="Arial" w:hAnsi="Arial" w:eastAsia="Arial" w:cs="Arial"/>
          <w:i w:val="0"/>
          <w:iCs w:val="0"/>
          <w:color w:val="000000" w:themeColor="text1" w:themeTint="FF" w:themeShade="FF"/>
          <w:sz w:val="24"/>
          <w:szCs w:val="24"/>
          <w:lang w:val="es-MX"/>
        </w:rPr>
        <w:t xml:space="preserve"> como el pilar fundamental</w:t>
      </w:r>
      <w:r w:rsidRPr="066C7DED" w:rsidR="00E83877">
        <w:rPr>
          <w:rFonts w:ascii="Arial" w:hAnsi="Arial" w:eastAsia="Arial" w:cs="Arial"/>
          <w:i w:val="0"/>
          <w:iCs w:val="0"/>
          <w:color w:val="000000" w:themeColor="text1" w:themeTint="FF" w:themeShade="FF"/>
          <w:sz w:val="24"/>
          <w:szCs w:val="24"/>
          <w:lang w:val="es-MX"/>
        </w:rPr>
        <w:t>, lo que más esperan las víctimas y condición inicial para reconciliarse.</w:t>
      </w:r>
    </w:p>
    <w:p w:rsidRPr="002D4E38" w:rsidR="002D4E38" w:rsidP="066C7DED" w:rsidRDefault="00E83877" w14:paraId="6655E941" w14:textId="0D637CE2">
      <w:pPr>
        <w:pStyle w:val="Prrafodelista"/>
        <w:numPr>
          <w:ilvl w:val="0"/>
          <w:numId w:val="5"/>
        </w:numPr>
        <w:spacing w:line="276" w:lineRule="auto"/>
        <w:jc w:val="both"/>
        <w:rPr>
          <w:rFonts w:ascii="Arial" w:hAnsi="Arial" w:eastAsia="Arial" w:cs="Arial"/>
          <w:i w:val="0"/>
          <w:iCs w:val="0"/>
          <w:sz w:val="24"/>
          <w:szCs w:val="24"/>
          <w:lang w:val="es-MX"/>
        </w:rPr>
      </w:pPr>
      <w:r w:rsidRPr="066C7DED" w:rsidR="00E83877">
        <w:rPr>
          <w:rFonts w:ascii="Arial" w:hAnsi="Arial" w:eastAsia="Arial" w:cs="Arial"/>
          <w:i w:val="1"/>
          <w:iCs w:val="1"/>
          <w:sz w:val="24"/>
          <w:szCs w:val="24"/>
          <w:lang w:val="es-MX"/>
        </w:rPr>
        <w:t>Reconocimiento</w:t>
      </w:r>
      <w:r w:rsidRPr="066C7DED" w:rsidR="5DC3C65A">
        <w:rPr>
          <w:rFonts w:ascii="Arial" w:hAnsi="Arial" w:eastAsia="Arial" w:cs="Arial"/>
          <w:i w:val="1"/>
          <w:iCs w:val="1"/>
          <w:sz w:val="24"/>
          <w:szCs w:val="24"/>
          <w:lang w:val="es-MX"/>
        </w:rPr>
        <w:t xml:space="preserve">: </w:t>
      </w:r>
      <w:r w:rsidRPr="066C7DED" w:rsidR="5DC3C65A">
        <w:rPr>
          <w:rFonts w:ascii="Arial" w:hAnsi="Arial" w:eastAsia="Arial" w:cs="Arial"/>
          <w:i w:val="0"/>
          <w:iCs w:val="0"/>
          <w:sz w:val="24"/>
          <w:szCs w:val="24"/>
          <w:lang w:val="es-MX"/>
        </w:rPr>
        <w:t xml:space="preserve">Aquí se </w:t>
      </w:r>
      <w:r w:rsidRPr="066C7DED" w:rsidR="108E2F15">
        <w:rPr>
          <w:rFonts w:ascii="Arial" w:hAnsi="Arial" w:eastAsia="Arial" w:cs="Arial"/>
          <w:i w:val="0"/>
          <w:iCs w:val="0"/>
          <w:sz w:val="24"/>
          <w:szCs w:val="24"/>
          <w:lang w:val="es-MX"/>
        </w:rPr>
        <w:t xml:space="preserve">mencionaron </w:t>
      </w:r>
      <w:r w:rsidRPr="066C7DED" w:rsidR="5DC3C65A">
        <w:rPr>
          <w:rFonts w:ascii="Arial" w:hAnsi="Arial" w:eastAsia="Arial" w:cs="Arial"/>
          <w:i w:val="0"/>
          <w:iCs w:val="0"/>
          <w:sz w:val="24"/>
          <w:szCs w:val="24"/>
          <w:lang w:val="es-MX"/>
        </w:rPr>
        <w:t>herida</w:t>
      </w:r>
      <w:r w:rsidRPr="066C7DED" w:rsidR="7843C96F">
        <w:rPr>
          <w:rFonts w:ascii="Arial" w:hAnsi="Arial" w:eastAsia="Arial" w:cs="Arial"/>
          <w:i w:val="0"/>
          <w:iCs w:val="0"/>
          <w:sz w:val="24"/>
          <w:szCs w:val="24"/>
          <w:lang w:val="es-MX"/>
        </w:rPr>
        <w:t>s</w:t>
      </w:r>
      <w:r w:rsidRPr="066C7DED" w:rsidR="5DC3C65A">
        <w:rPr>
          <w:rFonts w:ascii="Arial" w:hAnsi="Arial" w:eastAsia="Arial" w:cs="Arial"/>
          <w:i w:val="0"/>
          <w:iCs w:val="0"/>
          <w:sz w:val="24"/>
          <w:szCs w:val="24"/>
          <w:lang w:val="es-MX"/>
        </w:rPr>
        <w:t xml:space="preserve"> propias de los participantes y la necesidad de </w:t>
      </w:r>
      <w:r w:rsidRPr="066C7DED" w:rsidR="13011411">
        <w:rPr>
          <w:rFonts w:ascii="Arial" w:hAnsi="Arial" w:eastAsia="Arial" w:cs="Arial"/>
          <w:i w:val="0"/>
          <w:iCs w:val="0"/>
          <w:sz w:val="24"/>
          <w:szCs w:val="24"/>
          <w:lang w:val="es-MX"/>
        </w:rPr>
        <w:t>nombrarlas</w:t>
      </w:r>
      <w:r w:rsidRPr="066C7DED" w:rsidR="4849823C">
        <w:rPr>
          <w:rFonts w:ascii="Arial" w:hAnsi="Arial" w:eastAsia="Arial" w:cs="Arial"/>
          <w:i w:val="0"/>
          <w:iCs w:val="0"/>
          <w:sz w:val="24"/>
          <w:szCs w:val="24"/>
          <w:lang w:val="es-MX"/>
        </w:rPr>
        <w:t xml:space="preserve"> primer paso para </w:t>
      </w:r>
      <w:r w:rsidRPr="066C7DED" w:rsidR="49CD96D2">
        <w:rPr>
          <w:rFonts w:ascii="Arial" w:hAnsi="Arial" w:eastAsia="Arial" w:cs="Arial"/>
          <w:i w:val="0"/>
          <w:iCs w:val="0"/>
          <w:sz w:val="24"/>
          <w:szCs w:val="24"/>
          <w:lang w:val="es-MX"/>
        </w:rPr>
        <w:t xml:space="preserve">identificar los daños, afectaciones y responsabilidades hacia las víctimas. </w:t>
      </w:r>
    </w:p>
    <w:p w:rsidRPr="002D4E38" w:rsidR="002D4E38" w:rsidP="066C7DED" w:rsidRDefault="00E83877" w14:paraId="0A0F96FD" w14:textId="78E2E38B">
      <w:pPr>
        <w:pStyle w:val="Prrafodelista"/>
        <w:numPr>
          <w:ilvl w:val="0"/>
          <w:numId w:val="5"/>
        </w:numPr>
        <w:spacing w:line="276" w:lineRule="auto"/>
        <w:jc w:val="both"/>
        <w:rPr>
          <w:rFonts w:ascii="Arial" w:hAnsi="Arial" w:eastAsia="Arial" w:cs="Arial"/>
          <w:i w:val="1"/>
          <w:iCs w:val="1"/>
          <w:sz w:val="24"/>
          <w:szCs w:val="24"/>
          <w:lang w:val="es-MX"/>
        </w:rPr>
      </w:pPr>
      <w:r w:rsidRPr="066C7DED" w:rsidR="00E83877">
        <w:rPr>
          <w:rFonts w:ascii="Arial" w:hAnsi="Arial" w:eastAsia="Arial" w:cs="Arial"/>
          <w:i w:val="1"/>
          <w:iCs w:val="1"/>
          <w:sz w:val="24"/>
          <w:szCs w:val="24"/>
          <w:lang w:val="es-MX"/>
        </w:rPr>
        <w:t xml:space="preserve"> </w:t>
      </w:r>
      <w:r w:rsidRPr="066C7DED" w:rsidR="3EF0B8FB">
        <w:rPr>
          <w:rFonts w:ascii="Arial" w:hAnsi="Arial" w:eastAsia="Arial" w:cs="Arial"/>
          <w:i w:val="1"/>
          <w:iCs w:val="1"/>
          <w:sz w:val="24"/>
          <w:szCs w:val="24"/>
          <w:lang w:val="es-MX"/>
        </w:rPr>
        <w:t>A</w:t>
      </w:r>
      <w:r w:rsidRPr="066C7DED" w:rsidR="00E83877">
        <w:rPr>
          <w:rFonts w:ascii="Arial" w:hAnsi="Arial" w:eastAsia="Arial" w:cs="Arial"/>
          <w:i w:val="1"/>
          <w:iCs w:val="1"/>
          <w:sz w:val="24"/>
          <w:szCs w:val="24"/>
          <w:lang w:val="es-MX"/>
        </w:rPr>
        <w:t xml:space="preserve">ceptación de </w:t>
      </w:r>
      <w:r w:rsidRPr="066C7DED" w:rsidR="00E83877">
        <w:rPr>
          <w:rFonts w:ascii="Arial" w:hAnsi="Arial" w:eastAsia="Arial" w:cs="Arial"/>
          <w:i w:val="1"/>
          <w:iCs w:val="1"/>
          <w:sz w:val="24"/>
          <w:szCs w:val="24"/>
          <w:lang w:val="es-MX"/>
        </w:rPr>
        <w:t>responsabilidad</w:t>
      </w:r>
      <w:r w:rsidRPr="066C7DED" w:rsidR="775B77B9">
        <w:rPr>
          <w:rFonts w:ascii="Arial" w:hAnsi="Arial" w:eastAsia="Arial" w:cs="Arial"/>
          <w:i w:val="1"/>
          <w:iCs w:val="1"/>
          <w:sz w:val="24"/>
          <w:szCs w:val="24"/>
          <w:lang w:val="es-MX"/>
        </w:rPr>
        <w:t>es</w:t>
      </w:r>
      <w:r w:rsidRPr="066C7DED" w:rsidR="2C896695">
        <w:rPr>
          <w:rFonts w:ascii="Arial" w:hAnsi="Arial" w:eastAsia="Arial" w:cs="Arial"/>
          <w:i w:val="1"/>
          <w:iCs w:val="1"/>
          <w:sz w:val="24"/>
          <w:szCs w:val="24"/>
          <w:lang w:val="es-MX"/>
        </w:rPr>
        <w:t xml:space="preserve">. </w:t>
      </w:r>
    </w:p>
    <w:p w:rsidR="00E83877" w:rsidP="066C7DED" w:rsidRDefault="00E83877" w14:paraId="4BE98403" w14:textId="39F4616D">
      <w:pPr>
        <w:pStyle w:val="Prrafodelista"/>
        <w:numPr>
          <w:ilvl w:val="0"/>
          <w:numId w:val="5"/>
        </w:numPr>
        <w:suppressLineNumbers w:val="0"/>
        <w:bidi w:val="0"/>
        <w:spacing w:before="0" w:beforeAutospacing="off" w:after="160" w:afterAutospacing="off" w:line="276" w:lineRule="auto"/>
        <w:ind w:left="267" w:right="0" w:hanging="360"/>
        <w:jc w:val="both"/>
        <w:rPr>
          <w:rFonts w:ascii="Arial" w:hAnsi="Arial" w:eastAsia="Arial" w:cs="Arial"/>
          <w:i w:val="1"/>
          <w:iCs w:val="1"/>
          <w:sz w:val="24"/>
          <w:szCs w:val="24"/>
          <w:lang w:val="es-MX"/>
        </w:rPr>
      </w:pPr>
      <w:r w:rsidRPr="066C7DED" w:rsidR="00E83877">
        <w:rPr>
          <w:rStyle w:val="Textoennegrita"/>
          <w:rFonts w:ascii="Arial" w:hAnsi="Arial" w:eastAsia="Arial" w:cs="Arial"/>
          <w:b w:val="0"/>
          <w:bCs w:val="0"/>
          <w:i w:val="1"/>
          <w:iCs w:val="1"/>
          <w:sz w:val="24"/>
          <w:szCs w:val="24"/>
        </w:rPr>
        <w:t xml:space="preserve">Empatía y </w:t>
      </w:r>
      <w:r w:rsidRPr="066C7DED" w:rsidR="5F3FBFB5">
        <w:rPr>
          <w:rFonts w:ascii="Arial" w:hAnsi="Arial" w:eastAsia="Arial" w:cs="Arial"/>
          <w:i w:val="1"/>
          <w:iCs w:val="1"/>
          <w:sz w:val="24"/>
          <w:szCs w:val="24"/>
          <w:lang w:val="es-MX"/>
        </w:rPr>
        <w:t>comprender</w:t>
      </w:r>
      <w:r w:rsidRPr="066C7DED" w:rsidR="00E83877">
        <w:rPr>
          <w:rFonts w:ascii="Arial" w:hAnsi="Arial" w:eastAsia="Arial" w:cs="Arial"/>
          <w:i w:val="1"/>
          <w:iCs w:val="1"/>
          <w:sz w:val="24"/>
          <w:szCs w:val="24"/>
          <w:lang w:val="es-MX"/>
        </w:rPr>
        <w:t xml:space="preserve"> el dolor del otro</w:t>
      </w:r>
      <w:r w:rsidRPr="066C7DED" w:rsidR="60DBB660">
        <w:rPr>
          <w:rFonts w:ascii="Arial" w:hAnsi="Arial" w:eastAsia="Arial" w:cs="Arial"/>
          <w:i w:val="1"/>
          <w:iCs w:val="1"/>
          <w:sz w:val="24"/>
          <w:szCs w:val="24"/>
          <w:lang w:val="es-MX"/>
        </w:rPr>
        <w:t xml:space="preserve">: </w:t>
      </w:r>
      <w:r w:rsidRPr="066C7DED" w:rsidR="6324D496">
        <w:rPr>
          <w:rFonts w:ascii="Arial" w:hAnsi="Arial" w:eastAsia="Arial" w:cs="Arial"/>
          <w:i w:val="1"/>
          <w:iCs w:val="1"/>
          <w:sz w:val="24"/>
          <w:szCs w:val="24"/>
          <w:lang w:val="es-MX"/>
        </w:rPr>
        <w:t>a</w:t>
      </w:r>
      <w:r w:rsidRPr="066C7DED" w:rsidR="60DBB660">
        <w:rPr>
          <w:rFonts w:ascii="Arial" w:hAnsi="Arial" w:eastAsia="Arial" w:cs="Arial"/>
          <w:i w:val="1"/>
          <w:iCs w:val="1"/>
          <w:sz w:val="24"/>
          <w:szCs w:val="24"/>
          <w:lang w:val="es-MX"/>
        </w:rPr>
        <w:t xml:space="preserve"> partir del testimonio de Pastora Mira y de </w:t>
      </w:r>
      <w:r w:rsidRPr="066C7DED" w:rsidR="60DBB660">
        <w:rPr>
          <w:rFonts w:ascii="Arial" w:hAnsi="Arial" w:eastAsia="Arial" w:cs="Arial"/>
          <w:i w:val="0"/>
          <w:iCs w:val="0"/>
          <w:sz w:val="24"/>
          <w:szCs w:val="24"/>
          <w:lang w:val="es-MX"/>
        </w:rPr>
        <w:t>Maryluz</w:t>
      </w:r>
      <w:r w:rsidRPr="066C7DED" w:rsidR="60DBB660">
        <w:rPr>
          <w:rFonts w:ascii="Arial" w:hAnsi="Arial" w:eastAsia="Arial" w:cs="Arial"/>
          <w:i w:val="0"/>
          <w:iCs w:val="0"/>
          <w:sz w:val="24"/>
          <w:szCs w:val="24"/>
          <w:lang w:val="es-MX"/>
        </w:rPr>
        <w:t xml:space="preserve"> López, los comparecientes </w:t>
      </w:r>
      <w:r w:rsidRPr="066C7DED" w:rsidR="34960810">
        <w:rPr>
          <w:rFonts w:ascii="Arial" w:hAnsi="Arial" w:eastAsia="Arial" w:cs="Arial"/>
          <w:i w:val="0"/>
          <w:iCs w:val="0"/>
          <w:sz w:val="24"/>
          <w:szCs w:val="24"/>
          <w:lang w:val="es-MX"/>
        </w:rPr>
        <w:t>reflexionaron alrededor de</w:t>
      </w:r>
      <w:r w:rsidRPr="066C7DED" w:rsidR="60DBB660">
        <w:rPr>
          <w:rFonts w:ascii="Arial" w:hAnsi="Arial" w:eastAsia="Arial" w:cs="Arial"/>
          <w:i w:val="0"/>
          <w:iCs w:val="0"/>
          <w:sz w:val="24"/>
          <w:szCs w:val="24"/>
          <w:lang w:val="es-MX"/>
        </w:rPr>
        <w:t xml:space="preserve"> </w:t>
      </w:r>
      <w:r w:rsidRPr="066C7DED" w:rsidR="60DBB660">
        <w:rPr>
          <w:rFonts w:ascii="Arial" w:hAnsi="Arial" w:eastAsia="Arial" w:cs="Arial"/>
          <w:i w:val="0"/>
          <w:iCs w:val="0"/>
          <w:sz w:val="24"/>
          <w:szCs w:val="24"/>
          <w:lang w:val="es-MX"/>
        </w:rPr>
        <w:t xml:space="preserve">los daños causados a las víctimas. </w:t>
      </w:r>
    </w:p>
    <w:p w:rsidR="5A8CE9A5" w:rsidP="066C7DED" w:rsidRDefault="5A8CE9A5" w14:paraId="25CE255E" w14:textId="41E80958">
      <w:pPr>
        <w:pStyle w:val="Prrafodelista"/>
        <w:numPr>
          <w:ilvl w:val="0"/>
          <w:numId w:val="5"/>
        </w:numPr>
        <w:suppressLineNumbers w:val="0"/>
        <w:bidi w:val="0"/>
        <w:spacing w:before="0" w:beforeAutospacing="off" w:after="160" w:afterAutospacing="off" w:line="276" w:lineRule="auto"/>
        <w:ind w:left="267" w:right="0" w:hanging="360"/>
        <w:jc w:val="both"/>
        <w:rPr>
          <w:rFonts w:ascii="Arial" w:hAnsi="Arial" w:eastAsia="Arial" w:cs="Arial"/>
          <w:i w:val="1"/>
          <w:iCs w:val="1"/>
          <w:sz w:val="24"/>
          <w:szCs w:val="24"/>
          <w:lang w:val="es-MX"/>
        </w:rPr>
      </w:pPr>
      <w:r w:rsidRPr="066C7DED" w:rsidR="5A8CE9A5">
        <w:rPr>
          <w:rFonts w:ascii="Arial" w:hAnsi="Arial" w:eastAsia="Arial" w:cs="Arial"/>
          <w:i w:val="1"/>
          <w:iCs w:val="1"/>
          <w:sz w:val="24"/>
          <w:szCs w:val="24"/>
          <w:lang w:val="es-MX"/>
        </w:rPr>
        <w:t>Diálogo</w:t>
      </w:r>
    </w:p>
    <w:p w:rsidRPr="002D4E38" w:rsidR="002D4E38" w:rsidP="066C7DED" w:rsidRDefault="00E83877" w14:paraId="18F51C54" w14:textId="3AB45AC4">
      <w:pPr>
        <w:pStyle w:val="Prrafodelista"/>
        <w:numPr>
          <w:ilvl w:val="0"/>
          <w:numId w:val="5"/>
        </w:numPr>
        <w:spacing w:line="276" w:lineRule="auto"/>
        <w:jc w:val="both"/>
        <w:rPr>
          <w:rFonts w:ascii="Arial" w:hAnsi="Arial" w:eastAsia="Arial" w:cs="Arial"/>
          <w:sz w:val="24"/>
          <w:szCs w:val="24"/>
          <w:lang w:val="es-MX"/>
        </w:rPr>
      </w:pPr>
      <w:r w:rsidRPr="066C7DED" w:rsidR="4DFB64EA">
        <w:rPr>
          <w:rStyle w:val="Textoennegrita"/>
          <w:rFonts w:ascii="Arial" w:hAnsi="Arial" w:eastAsia="Arial" w:cs="Arial"/>
          <w:b w:val="0"/>
          <w:bCs w:val="0"/>
          <w:i w:val="1"/>
          <w:iCs w:val="1"/>
          <w:sz w:val="24"/>
          <w:szCs w:val="24"/>
        </w:rPr>
        <w:t>Afectaciones psicosociales</w:t>
      </w:r>
      <w:r w:rsidRPr="066C7DED" w:rsidR="002D4E38">
        <w:rPr>
          <w:rStyle w:val="Textoennegrita"/>
          <w:rFonts w:ascii="Arial" w:hAnsi="Arial" w:eastAsia="Arial" w:cs="Arial"/>
          <w:b w:val="0"/>
          <w:bCs w:val="0"/>
          <w:i w:val="1"/>
          <w:iCs w:val="1"/>
          <w:sz w:val="24"/>
          <w:szCs w:val="24"/>
        </w:rPr>
        <w:t>:</w:t>
      </w:r>
      <w:r w:rsidRPr="066C7DED" w:rsidR="15C37BC6">
        <w:rPr>
          <w:rStyle w:val="Textoennegrita"/>
          <w:rFonts w:ascii="Arial" w:hAnsi="Arial" w:eastAsia="Arial" w:cs="Arial"/>
          <w:b w:val="0"/>
          <w:bCs w:val="0"/>
          <w:i w:val="1"/>
          <w:iCs w:val="1"/>
          <w:sz w:val="24"/>
          <w:szCs w:val="24"/>
        </w:rPr>
        <w:t xml:space="preserve"> </w:t>
      </w:r>
      <w:r w:rsidRPr="066C7DED" w:rsidR="15C37BC6">
        <w:rPr>
          <w:rStyle w:val="Textoennegrita"/>
          <w:rFonts w:ascii="Arial" w:hAnsi="Arial" w:eastAsia="Arial" w:cs="Arial"/>
          <w:b w:val="0"/>
          <w:bCs w:val="0"/>
          <w:i w:val="0"/>
          <w:iCs w:val="0"/>
          <w:sz w:val="24"/>
          <w:szCs w:val="24"/>
        </w:rPr>
        <w:t>e</w:t>
      </w:r>
      <w:r w:rsidRPr="066C7DED" w:rsidR="002D4E38">
        <w:rPr>
          <w:rFonts w:ascii="Arial" w:hAnsi="Arial" w:eastAsia="Arial" w:cs="Arial"/>
          <w:sz w:val="24"/>
          <w:szCs w:val="24"/>
          <w:lang w:val="es-MX"/>
        </w:rPr>
        <w:t>n</w:t>
      </w:r>
      <w:r w:rsidRPr="066C7DED" w:rsidR="002D4E38">
        <w:rPr>
          <w:rFonts w:ascii="Arial" w:hAnsi="Arial" w:eastAsia="Arial" w:cs="Arial"/>
          <w:sz w:val="24"/>
          <w:szCs w:val="24"/>
          <w:lang w:val="es-MX"/>
        </w:rPr>
        <w:t xml:space="preserve"> los recorridos, diversos </w:t>
      </w:r>
      <w:r w:rsidRPr="066C7DED" w:rsidR="28DEE529">
        <w:rPr>
          <w:rFonts w:ascii="Arial" w:hAnsi="Arial" w:eastAsia="Arial" w:cs="Arial"/>
          <w:sz w:val="24"/>
          <w:szCs w:val="24"/>
          <w:lang w:val="es-MX"/>
        </w:rPr>
        <w:t xml:space="preserve">comparecientes </w:t>
      </w:r>
      <w:r w:rsidRPr="066C7DED" w:rsidR="6F937B50">
        <w:rPr>
          <w:rFonts w:ascii="Arial" w:hAnsi="Arial" w:eastAsia="Arial" w:cs="Arial"/>
          <w:sz w:val="24"/>
          <w:szCs w:val="24"/>
          <w:lang w:val="es-MX"/>
        </w:rPr>
        <w:t xml:space="preserve">manifestaron esta categoría como </w:t>
      </w:r>
      <w:r w:rsidRPr="066C7DED" w:rsidR="002D4E38">
        <w:rPr>
          <w:rFonts w:ascii="Arial" w:hAnsi="Arial" w:eastAsia="Arial" w:cs="Arial"/>
          <w:sz w:val="24"/>
          <w:szCs w:val="24"/>
          <w:lang w:val="es-MX"/>
        </w:rPr>
        <w:t xml:space="preserve">resultado de sus experiencias en la guerra. Asimismo, nombran dificultades para el manejo de emociones y preocupación frente al encuentro con las </w:t>
      </w:r>
      <w:r w:rsidRPr="066C7DED" w:rsidR="208E280B">
        <w:rPr>
          <w:rFonts w:ascii="Arial" w:hAnsi="Arial" w:eastAsia="Arial" w:cs="Arial"/>
          <w:sz w:val="24"/>
          <w:szCs w:val="24"/>
          <w:lang w:val="es-MX"/>
        </w:rPr>
        <w:t>víctimas</w:t>
      </w:r>
      <w:r w:rsidRPr="066C7DED" w:rsidR="002D4E38">
        <w:rPr>
          <w:rFonts w:ascii="Arial" w:hAnsi="Arial" w:eastAsia="Arial" w:cs="Arial"/>
          <w:sz w:val="24"/>
          <w:szCs w:val="24"/>
          <w:lang w:val="es-MX"/>
        </w:rPr>
        <w:t xml:space="preserve"> directas de los </w:t>
      </w:r>
      <w:r w:rsidRPr="066C7DED" w:rsidR="702E02E1">
        <w:rPr>
          <w:rFonts w:ascii="Arial" w:hAnsi="Arial" w:eastAsia="Arial" w:cs="Arial"/>
          <w:sz w:val="24"/>
          <w:szCs w:val="24"/>
          <w:lang w:val="es-MX"/>
        </w:rPr>
        <w:t>hechos cometidos</w:t>
      </w:r>
      <w:r w:rsidRPr="066C7DED" w:rsidR="002D4E38">
        <w:rPr>
          <w:rFonts w:ascii="Arial" w:hAnsi="Arial" w:eastAsia="Arial" w:cs="Arial"/>
          <w:sz w:val="24"/>
          <w:szCs w:val="24"/>
          <w:lang w:val="es-MX"/>
        </w:rPr>
        <w:t xml:space="preserve"> por ellos.</w:t>
      </w:r>
    </w:p>
    <w:p w:rsidR="066C7DED" w:rsidP="066C7DED" w:rsidRDefault="066C7DED" w14:paraId="2C041F1D" w14:textId="3531A51D">
      <w:pPr>
        <w:pStyle w:val="Prrafodelista"/>
        <w:spacing w:line="276" w:lineRule="auto"/>
        <w:ind w:left="267"/>
        <w:jc w:val="both"/>
        <w:rPr>
          <w:rFonts w:ascii="Arial" w:hAnsi="Arial" w:eastAsia="Arial" w:cs="Arial"/>
          <w:sz w:val="24"/>
          <w:szCs w:val="24"/>
          <w:lang w:val="es-MX"/>
        </w:rPr>
      </w:pPr>
    </w:p>
    <w:p w:rsidRPr="007A029C" w:rsidR="006B0D2F" w:rsidP="066C7DED" w:rsidRDefault="006B0D2F" w14:paraId="50077BF9" w14:textId="55AC7F2C" w14:noSpellErr="1">
      <w:pPr>
        <w:pStyle w:val="NormalWeb"/>
        <w:spacing w:line="276" w:lineRule="auto"/>
        <w:ind w:left="2832"/>
        <w:jc w:val="right"/>
        <w:rPr>
          <w:rFonts w:ascii="Arial" w:hAnsi="Arial" w:eastAsia="Arial" w:cs="Arial"/>
          <w:color w:val="000000" w:themeColor="text1"/>
          <w:sz w:val="24"/>
          <w:szCs w:val="24"/>
          <w:lang w:val="es-MX"/>
        </w:rPr>
      </w:pPr>
      <w:r w:rsidRPr="066C7DED" w:rsidR="006B0D2F">
        <w:rPr>
          <w:rStyle w:val="nfasis"/>
          <w:rFonts w:ascii="Arial" w:hAnsi="Arial" w:eastAsia="Arial" w:cs="Arial"/>
          <w:color w:val="000000" w:themeColor="text1" w:themeTint="FF" w:themeShade="FF"/>
          <w:sz w:val="24"/>
          <w:szCs w:val="24"/>
          <w:lang w:val="es-MX"/>
        </w:rPr>
        <w:t>“Me gustaría reconciliarme con la alegría. Yo era una persona alegre, pero hoy ya no alegro más.”</w:t>
      </w:r>
    </w:p>
    <w:p w:rsidRPr="007A029C" w:rsidR="006B0D2F" w:rsidP="066C7DED" w:rsidRDefault="006B0D2F" w14:paraId="2B4286F2" w14:textId="3456C816">
      <w:pPr>
        <w:pStyle w:val="NormalWeb"/>
        <w:spacing w:line="276" w:lineRule="auto"/>
        <w:jc w:val="both"/>
        <w:rPr>
          <w:rStyle w:val="nfasis"/>
          <w:rFonts w:ascii="Arial" w:hAnsi="Arial" w:eastAsia="Arial" w:cs="Arial"/>
          <w:color w:val="000000" w:themeColor="text1"/>
          <w:sz w:val="24"/>
          <w:szCs w:val="24"/>
          <w:lang w:val="es-MX"/>
        </w:rPr>
      </w:pPr>
    </w:p>
    <w:p w:rsidRPr="007A029C" w:rsidR="006B0D2F" w:rsidP="066C7DED" w:rsidRDefault="006B0D2F" w14:paraId="089FA5AC" w14:textId="524985B2">
      <w:pPr>
        <w:pStyle w:val="NormalWeb"/>
        <w:spacing w:line="276" w:lineRule="auto"/>
        <w:jc w:val="both"/>
        <w:rPr>
          <w:rStyle w:val="nfasis"/>
          <w:rFonts w:ascii="Arial" w:hAnsi="Arial" w:eastAsia="Arial" w:cs="Arial"/>
          <w:color w:val="000000" w:themeColor="text1"/>
          <w:sz w:val="24"/>
          <w:szCs w:val="24"/>
          <w:lang w:val="es-MX"/>
        </w:rPr>
      </w:pPr>
    </w:p>
    <w:p w:rsidRPr="007A029C" w:rsidR="006B0D2F" w:rsidP="066C7DED" w:rsidRDefault="006B0D2F" w14:paraId="4549E621" w14:textId="5AFF3AB2">
      <w:pPr>
        <w:pStyle w:val="Normal"/>
        <w:rPr>
          <w:rFonts w:ascii="Arial" w:hAnsi="Arial" w:eastAsia="Arial" w:cs="Arial"/>
          <w:i w:val="0"/>
          <w:iCs w:val="0"/>
          <w:color w:val="000000" w:themeColor="text1"/>
          <w:sz w:val="24"/>
          <w:szCs w:val="24"/>
        </w:rPr>
      </w:pPr>
      <w:r w:rsidRPr="066C7DED" w:rsidR="603C86E8">
        <w:rPr>
          <w:rFonts w:ascii="Arial" w:hAnsi="Arial" w:eastAsia="Arial" w:cs="Arial"/>
          <w:color w:val="000000" w:themeColor="text1" w:themeTint="FF" w:themeShade="FF"/>
          <w:sz w:val="24"/>
          <w:szCs w:val="24"/>
          <w:lang w:val="es-MX"/>
        </w:rPr>
        <w:t xml:space="preserve">Con relación a la pregunta </w:t>
      </w:r>
      <w:r w:rsidRPr="066C7DED" w:rsidR="603C86E8">
        <w:rPr>
          <w:rFonts w:ascii="Arial" w:hAnsi="Arial" w:eastAsia="Arial" w:cs="Arial"/>
          <w:b w:val="1"/>
          <w:bCs w:val="1"/>
          <w:color w:val="000000" w:themeColor="text1" w:themeTint="FF" w:themeShade="FF"/>
          <w:sz w:val="24"/>
          <w:szCs w:val="24"/>
          <w:lang w:val="es-MX"/>
        </w:rPr>
        <w:t>¿Con qué parte de tu cuerpo te reconciliarías?</w:t>
      </w:r>
      <w:r w:rsidRPr="066C7DED" w:rsidR="603C86E8">
        <w:rPr>
          <w:rFonts w:ascii="Arial" w:hAnsi="Arial" w:eastAsia="Arial" w:cs="Arial"/>
          <w:color w:val="000000" w:themeColor="text1" w:themeTint="FF" w:themeShade="FF"/>
          <w:sz w:val="24"/>
          <w:szCs w:val="24"/>
          <w:lang w:val="es-MX"/>
        </w:rPr>
        <w:t xml:space="preserve"> Se identificó:</w:t>
      </w:r>
    </w:p>
    <w:p w:rsidRPr="007A029C" w:rsidR="006B0D2F" w:rsidP="066C7DED" w:rsidRDefault="006B0D2F" w14:paraId="4255594E" w14:textId="0AADA88A">
      <w:pPr>
        <w:pStyle w:val="Normal"/>
        <w:rPr>
          <w:rFonts w:ascii="Arial" w:hAnsi="Arial" w:eastAsia="Arial" w:cs="Arial"/>
          <w:i w:val="0"/>
          <w:iCs w:val="0"/>
          <w:color w:val="000000" w:themeColor="text1"/>
          <w:sz w:val="24"/>
          <w:szCs w:val="24"/>
        </w:rPr>
      </w:pPr>
      <w:r w:rsidRPr="066C7DED" w:rsidR="6DA5ED89">
        <w:rPr>
          <w:rFonts w:ascii="Arial" w:hAnsi="Arial" w:eastAsia="Arial" w:cs="Arial"/>
          <w:i w:val="1"/>
          <w:iCs w:val="1"/>
          <w:color w:val="000000" w:themeColor="text1" w:themeTint="FF" w:themeShade="FF"/>
          <w:sz w:val="24"/>
          <w:szCs w:val="24"/>
        </w:rPr>
        <w:t xml:space="preserve">- </w:t>
      </w:r>
      <w:r w:rsidRPr="066C7DED" w:rsidR="006B0D2F">
        <w:rPr>
          <w:rFonts w:ascii="Arial" w:hAnsi="Arial" w:eastAsia="Arial" w:cs="Arial"/>
          <w:i w:val="1"/>
          <w:iCs w:val="1"/>
          <w:color w:val="000000" w:themeColor="text1" w:themeTint="FF" w:themeShade="FF"/>
          <w:sz w:val="24"/>
          <w:szCs w:val="24"/>
        </w:rPr>
        <w:t>La</w:t>
      </w:r>
      <w:r w:rsidRPr="066C7DED" w:rsidR="006B0D2F">
        <w:rPr>
          <w:rStyle w:val="Textoennegrita"/>
          <w:rFonts w:ascii="Arial" w:hAnsi="Arial" w:eastAsia="Arial" w:cs="Arial"/>
          <w:b w:val="0"/>
          <w:bCs w:val="0"/>
          <w:i w:val="1"/>
          <w:iCs w:val="1"/>
          <w:color w:val="000000" w:themeColor="text1" w:themeTint="FF" w:themeShade="FF"/>
          <w:sz w:val="24"/>
          <w:szCs w:val="24"/>
        </w:rPr>
        <w:t xml:space="preserve"> mente</w:t>
      </w:r>
      <w:r w:rsidRPr="066C7DED" w:rsidR="6D72BCF6">
        <w:rPr>
          <w:rStyle w:val="Textoennegrita"/>
          <w:rFonts w:ascii="Arial" w:hAnsi="Arial" w:eastAsia="Arial" w:cs="Arial"/>
          <w:b w:val="0"/>
          <w:bCs w:val="0"/>
          <w:i w:val="1"/>
          <w:iCs w:val="1"/>
          <w:color w:val="000000" w:themeColor="text1" w:themeTint="FF" w:themeShade="FF"/>
          <w:sz w:val="24"/>
          <w:szCs w:val="24"/>
        </w:rPr>
        <w:t xml:space="preserve">: </w:t>
      </w:r>
      <w:r w:rsidRPr="066C7DED" w:rsidR="006B0D2F">
        <w:rPr>
          <w:rFonts w:ascii="Arial" w:hAnsi="Arial" w:eastAsia="Arial" w:cs="Arial"/>
          <w:i w:val="0"/>
          <w:iCs w:val="0"/>
          <w:color w:val="000000" w:themeColor="text1" w:themeTint="FF" w:themeShade="FF"/>
          <w:sz w:val="24"/>
          <w:szCs w:val="24"/>
          <w:lang w:val="es-MX"/>
        </w:rPr>
        <w:t xml:space="preserve">se reconocen como espacios de recuerdos dolorosos, pensamientos </w:t>
      </w:r>
      <w:r w:rsidRPr="066C7DED" w:rsidR="006B0D2F">
        <w:rPr>
          <w:rFonts w:ascii="Arial" w:hAnsi="Arial" w:eastAsia="Arial" w:cs="Arial"/>
          <w:i w:val="0"/>
          <w:iCs w:val="0"/>
          <w:color w:val="000000" w:themeColor="text1" w:themeTint="FF" w:themeShade="FF"/>
          <w:sz w:val="24"/>
          <w:szCs w:val="24"/>
          <w:lang w:val="es-MX"/>
        </w:rPr>
        <w:t>negativos</w:t>
      </w:r>
      <w:r w:rsidRPr="066C7DED" w:rsidR="006B0D2F">
        <w:rPr>
          <w:rFonts w:ascii="Arial" w:hAnsi="Arial" w:eastAsia="Arial" w:cs="Arial"/>
          <w:i w:val="0"/>
          <w:iCs w:val="0"/>
          <w:color w:val="000000" w:themeColor="text1" w:themeTint="FF" w:themeShade="FF"/>
          <w:sz w:val="24"/>
          <w:szCs w:val="24"/>
          <w:lang w:val="es-MX"/>
        </w:rPr>
        <w:t xml:space="preserve"> o dañinos que dificultan el bienestar.</w:t>
      </w:r>
    </w:p>
    <w:p w:rsidRPr="007A029C" w:rsidR="006B0D2F" w:rsidP="066C7DED" w:rsidRDefault="006B0D2F" w14:paraId="557F60C4" w14:textId="43C80ED9">
      <w:pPr>
        <w:pStyle w:val="Ttulo4"/>
        <w:numPr>
          <w:ilvl w:val="0"/>
          <w:numId w:val="5"/>
        </w:numPr>
        <w:spacing w:line="276" w:lineRule="auto"/>
        <w:jc w:val="both"/>
        <w:rPr>
          <w:rFonts w:ascii="Arial" w:hAnsi="Arial" w:eastAsia="Arial" w:cs="Arial"/>
          <w:i w:val="0"/>
          <w:iCs w:val="0"/>
          <w:color w:val="000000" w:themeColor="text1"/>
          <w:sz w:val="24"/>
          <w:szCs w:val="24"/>
        </w:rPr>
      </w:pPr>
      <w:r w:rsidRPr="066C7DED" w:rsidR="006B0D2F">
        <w:rPr>
          <w:rFonts w:ascii="Arial" w:hAnsi="Arial" w:eastAsia="Arial" w:cs="Arial"/>
          <w:i w:val="1"/>
          <w:iCs w:val="1"/>
          <w:color w:val="000000" w:themeColor="text1" w:themeTint="FF" w:themeShade="FF"/>
          <w:sz w:val="24"/>
          <w:szCs w:val="24"/>
        </w:rPr>
        <w:t>El corazón</w:t>
      </w:r>
      <w:r w:rsidRPr="066C7DED" w:rsidR="7DBD447C">
        <w:rPr>
          <w:rFonts w:ascii="Arial" w:hAnsi="Arial" w:eastAsia="Arial" w:cs="Arial"/>
          <w:i w:val="1"/>
          <w:iCs w:val="1"/>
          <w:color w:val="000000" w:themeColor="text1" w:themeTint="FF" w:themeShade="FF"/>
          <w:sz w:val="24"/>
          <w:szCs w:val="24"/>
        </w:rPr>
        <w:t>:</w:t>
      </w:r>
      <w:r w:rsidRPr="066C7DED" w:rsidR="006B0D2F">
        <w:rPr>
          <w:rStyle w:val="Textoennegrita"/>
          <w:rFonts w:ascii="Arial" w:hAnsi="Arial" w:eastAsia="Arial" w:cs="Arial"/>
          <w:b w:val="0"/>
          <w:bCs w:val="0"/>
          <w:i w:val="0"/>
          <w:iCs w:val="0"/>
          <w:color w:val="000000" w:themeColor="text1" w:themeTint="FF" w:themeShade="FF"/>
          <w:sz w:val="24"/>
          <w:szCs w:val="24"/>
        </w:rPr>
        <w:t xml:space="preserve"> </w:t>
      </w:r>
      <w:r w:rsidRPr="066C7DED" w:rsidR="006B0D2F">
        <w:rPr>
          <w:rFonts w:ascii="Arial" w:hAnsi="Arial" w:eastAsia="Arial" w:cs="Arial"/>
          <w:i w:val="0"/>
          <w:iCs w:val="0"/>
          <w:color w:val="000000" w:themeColor="text1" w:themeTint="FF" w:themeShade="FF"/>
          <w:sz w:val="24"/>
          <w:szCs w:val="24"/>
          <w:lang w:val="es-MX"/>
        </w:rPr>
        <w:t xml:space="preserve">se reconocen como responsables de sus actos, de manera simbólica posicionan dicha responsabilidad de sus actos en un corazón que necesita ser sanado y perdonado. </w:t>
      </w:r>
    </w:p>
    <w:p w:rsidR="7CBB8AA1" w:rsidP="066C7DED" w:rsidRDefault="7CBB8AA1" w14:paraId="7422730E" w14:textId="2F2D75CA">
      <w:pPr>
        <w:pStyle w:val="Ttulo4"/>
        <w:numPr>
          <w:ilvl w:val="0"/>
          <w:numId w:val="5"/>
        </w:numPr>
        <w:spacing w:line="276" w:lineRule="auto"/>
        <w:jc w:val="both"/>
        <w:rPr>
          <w:rFonts w:ascii="Arial" w:hAnsi="Arial" w:eastAsia="Arial" w:cs="Arial"/>
          <w:i w:val="0"/>
          <w:iCs w:val="0"/>
          <w:color w:val="000000" w:themeColor="text1" w:themeTint="FF" w:themeShade="FF"/>
          <w:sz w:val="24"/>
          <w:szCs w:val="24"/>
          <w:lang w:val="es-MX"/>
        </w:rPr>
      </w:pPr>
      <w:r w:rsidRPr="066C7DED" w:rsidR="7CBB8AA1">
        <w:rPr>
          <w:rFonts w:ascii="Arial" w:hAnsi="Arial" w:eastAsia="Arial" w:cs="Arial"/>
          <w:i w:val="1"/>
          <w:iCs w:val="1"/>
          <w:color w:val="000000" w:themeColor="text1" w:themeTint="FF" w:themeShade="FF"/>
          <w:sz w:val="24"/>
          <w:szCs w:val="24"/>
        </w:rPr>
        <w:t>Las m</w:t>
      </w:r>
      <w:r w:rsidRPr="066C7DED" w:rsidR="006B0D2F">
        <w:rPr>
          <w:rFonts w:ascii="Arial" w:hAnsi="Arial" w:eastAsia="Arial" w:cs="Arial"/>
          <w:i w:val="1"/>
          <w:iCs w:val="1"/>
          <w:color w:val="000000" w:themeColor="text1" w:themeTint="FF" w:themeShade="FF"/>
          <w:sz w:val="24"/>
          <w:szCs w:val="24"/>
        </w:rPr>
        <w:t>anos</w:t>
      </w:r>
      <w:r w:rsidRPr="066C7DED" w:rsidR="5D2A7AEA">
        <w:rPr>
          <w:rFonts w:ascii="Arial" w:hAnsi="Arial" w:eastAsia="Arial" w:cs="Arial"/>
          <w:i w:val="1"/>
          <w:iCs w:val="1"/>
          <w:color w:val="000000" w:themeColor="text1" w:themeTint="FF" w:themeShade="FF"/>
          <w:sz w:val="24"/>
          <w:szCs w:val="24"/>
        </w:rPr>
        <w:t xml:space="preserve">: </w:t>
      </w:r>
      <w:r w:rsidRPr="066C7DED" w:rsidR="006B0D2F">
        <w:rPr>
          <w:rFonts w:ascii="Arial" w:hAnsi="Arial" w:eastAsia="Arial" w:cs="Arial"/>
          <w:i w:val="0"/>
          <w:iCs w:val="0"/>
          <w:color w:val="000000" w:themeColor="text1" w:themeTint="FF" w:themeShade="FF"/>
          <w:sz w:val="24"/>
          <w:szCs w:val="24"/>
        </w:rPr>
        <w:t>relacionados</w:t>
      </w:r>
      <w:r w:rsidRPr="066C7DED" w:rsidR="006B0D2F">
        <w:rPr>
          <w:rStyle w:val="Textoennegrita"/>
          <w:rFonts w:ascii="Arial" w:hAnsi="Arial" w:eastAsia="Arial" w:cs="Arial"/>
          <w:b w:val="0"/>
          <w:bCs w:val="0"/>
          <w:i w:val="0"/>
          <w:iCs w:val="0"/>
          <w:color w:val="000000" w:themeColor="text1" w:themeTint="FF" w:themeShade="FF"/>
          <w:sz w:val="24"/>
          <w:szCs w:val="24"/>
        </w:rPr>
        <w:t xml:space="preserve"> con la acción y la expresión</w:t>
      </w:r>
      <w:r w:rsidRPr="066C7DED" w:rsidR="006B0D2F">
        <w:rPr>
          <w:rStyle w:val="Textoennegrita"/>
          <w:rFonts w:ascii="Arial" w:hAnsi="Arial" w:eastAsia="Arial" w:cs="Arial"/>
          <w:b w:val="0"/>
          <w:bCs w:val="0"/>
          <w:i w:val="0"/>
          <w:iCs w:val="0"/>
          <w:color w:val="000000" w:themeColor="text1" w:themeTint="FF" w:themeShade="FF"/>
          <w:sz w:val="24"/>
          <w:szCs w:val="24"/>
        </w:rPr>
        <w:t>.</w:t>
      </w:r>
      <w:r w:rsidRPr="066C7DED" w:rsidR="41C6804C">
        <w:rPr>
          <w:rStyle w:val="Textoennegrita"/>
          <w:rFonts w:ascii="Arial" w:hAnsi="Arial" w:eastAsia="Arial" w:cs="Arial"/>
          <w:b w:val="0"/>
          <w:bCs w:val="0"/>
          <w:i w:val="0"/>
          <w:iCs w:val="0"/>
          <w:color w:val="000000" w:themeColor="text1" w:themeTint="FF" w:themeShade="FF"/>
          <w:sz w:val="24"/>
          <w:szCs w:val="24"/>
        </w:rPr>
        <w:t xml:space="preserve"> Las manos c</w:t>
      </w:r>
      <w:r w:rsidRPr="066C7DED" w:rsidR="006B0D2F">
        <w:rPr>
          <w:rFonts w:ascii="Arial" w:hAnsi="Arial" w:eastAsia="Arial" w:cs="Arial"/>
          <w:i w:val="0"/>
          <w:iCs w:val="0"/>
          <w:color w:val="000000" w:themeColor="text1" w:themeTint="FF" w:themeShade="FF"/>
          <w:sz w:val="24"/>
          <w:szCs w:val="24"/>
          <w:lang w:val="es-MX"/>
        </w:rPr>
        <w:t>omo</w:t>
      </w:r>
      <w:r w:rsidRPr="066C7DED" w:rsidR="006B0D2F">
        <w:rPr>
          <w:rFonts w:ascii="Arial" w:hAnsi="Arial" w:eastAsia="Arial" w:cs="Arial"/>
          <w:i w:val="0"/>
          <w:iCs w:val="0"/>
          <w:color w:val="000000" w:themeColor="text1" w:themeTint="FF" w:themeShade="FF"/>
          <w:sz w:val="24"/>
          <w:szCs w:val="24"/>
          <w:lang w:val="es-MX"/>
        </w:rPr>
        <w:t xml:space="preserve"> ejecutoras de lo que ordena la mente</w:t>
      </w:r>
      <w:r w:rsidRPr="066C7DED" w:rsidR="529F8C66">
        <w:rPr>
          <w:rFonts w:ascii="Arial" w:hAnsi="Arial" w:eastAsia="Arial" w:cs="Arial"/>
          <w:i w:val="0"/>
          <w:iCs w:val="0"/>
          <w:color w:val="000000" w:themeColor="text1" w:themeTint="FF" w:themeShade="FF"/>
          <w:sz w:val="24"/>
          <w:szCs w:val="24"/>
          <w:lang w:val="es-MX"/>
        </w:rPr>
        <w:t>.</w:t>
      </w:r>
    </w:p>
    <w:p w:rsidR="529F8C66" w:rsidP="066C7DED" w:rsidRDefault="529F8C66" w14:paraId="76ACDDFE" w14:textId="2B8A6607">
      <w:pPr>
        <w:pStyle w:val="Ttulo4"/>
        <w:numPr>
          <w:ilvl w:val="0"/>
          <w:numId w:val="5"/>
        </w:numPr>
        <w:spacing w:line="276" w:lineRule="auto"/>
        <w:jc w:val="both"/>
        <w:rPr>
          <w:rFonts w:ascii="Arial" w:hAnsi="Arial" w:eastAsia="Arial" w:cs="Arial"/>
          <w:i w:val="0"/>
          <w:iCs w:val="0"/>
          <w:color w:val="000000" w:themeColor="text1" w:themeTint="FF" w:themeShade="FF"/>
          <w:sz w:val="24"/>
          <w:szCs w:val="24"/>
          <w:lang w:val="es-MX"/>
        </w:rPr>
      </w:pPr>
      <w:r w:rsidRPr="066C7DED" w:rsidR="529F8C66">
        <w:rPr>
          <w:rFonts w:ascii="Arial" w:hAnsi="Arial" w:eastAsia="Arial" w:cs="Arial"/>
          <w:i w:val="0"/>
          <w:iCs w:val="0"/>
          <w:color w:val="000000" w:themeColor="text1" w:themeTint="FF" w:themeShade="FF"/>
          <w:sz w:val="24"/>
          <w:szCs w:val="24"/>
          <w:lang w:val="es-MX"/>
        </w:rPr>
        <w:t xml:space="preserve">La boca: </w:t>
      </w:r>
      <w:r w:rsidRPr="066C7DED" w:rsidR="529F8C66">
        <w:rPr>
          <w:rFonts w:ascii="Arial" w:hAnsi="Arial" w:eastAsia="Arial" w:cs="Arial"/>
          <w:i w:val="0"/>
          <w:iCs w:val="0"/>
          <w:color w:val="000000" w:themeColor="text1" w:themeTint="FF" w:themeShade="FF"/>
          <w:sz w:val="24"/>
          <w:szCs w:val="24"/>
          <w:lang w:val="es-MX"/>
        </w:rPr>
        <w:t>esta</w:t>
      </w:r>
      <w:r w:rsidRPr="066C7DED" w:rsidR="006B0D2F">
        <w:rPr>
          <w:rFonts w:ascii="Arial" w:hAnsi="Arial" w:eastAsia="Arial" w:cs="Arial"/>
          <w:i w:val="0"/>
          <w:iCs w:val="0"/>
          <w:color w:val="000000" w:themeColor="text1" w:themeTint="FF" w:themeShade="FF"/>
          <w:sz w:val="24"/>
          <w:szCs w:val="24"/>
          <w:lang w:val="es-MX"/>
        </w:rPr>
        <w:t xml:space="preserve"> </w:t>
      </w:r>
      <w:r w:rsidRPr="066C7DED" w:rsidR="006B0D2F">
        <w:rPr>
          <w:rFonts w:ascii="Arial" w:hAnsi="Arial" w:eastAsia="Arial" w:cs="Arial"/>
          <w:i w:val="0"/>
          <w:iCs w:val="0"/>
          <w:color w:val="000000" w:themeColor="text1" w:themeTint="FF" w:themeShade="FF"/>
          <w:sz w:val="24"/>
          <w:szCs w:val="24"/>
          <w:lang w:val="es-MX"/>
        </w:rPr>
        <w:t>asociada a palabras que han causado daño.</w:t>
      </w:r>
    </w:p>
    <w:p w:rsidR="066C7DED" w:rsidP="066C7DED" w:rsidRDefault="066C7DED" w14:paraId="261D8067" w14:textId="3A9F4608">
      <w:pPr>
        <w:pStyle w:val="Prrafodelista"/>
        <w:rPr>
          <w:lang w:val="es-MX"/>
        </w:rPr>
      </w:pPr>
    </w:p>
    <w:p w:rsidRPr="007A029C" w:rsidR="007A029C" w:rsidP="066C7DED" w:rsidRDefault="007A029C" w14:paraId="0A1804D4" w14:textId="47622A3D">
      <w:pPr>
        <w:pStyle w:val="Ttulo3"/>
        <w:spacing w:line="276" w:lineRule="auto"/>
        <w:jc w:val="both"/>
        <w:rPr>
          <w:rStyle w:val="Textoennegrita"/>
          <w:rFonts w:ascii="Arial" w:hAnsi="Arial" w:eastAsia="Arial" w:cs="Arial"/>
          <w:b w:val="1"/>
          <w:bCs w:val="1"/>
          <w:color w:val="000000" w:themeColor="text1"/>
          <w:sz w:val="24"/>
          <w:szCs w:val="24"/>
          <w:lang w:val="es-MX"/>
        </w:rPr>
      </w:pPr>
      <w:r w:rsidRPr="066C7DED" w:rsidR="5E3A3614">
        <w:rPr>
          <w:rStyle w:val="Textoennegrita"/>
          <w:rFonts w:ascii="Arial" w:hAnsi="Arial" w:eastAsia="Arial" w:cs="Arial"/>
          <w:b w:val="0"/>
          <w:bCs w:val="0"/>
          <w:color w:val="000000" w:themeColor="text1" w:themeTint="FF" w:themeShade="FF"/>
          <w:sz w:val="24"/>
          <w:szCs w:val="24"/>
          <w:lang w:val="es-MX"/>
        </w:rPr>
        <w:t xml:space="preserve">Frente a la pregunta </w:t>
      </w:r>
      <w:r w:rsidRPr="066C7DED" w:rsidR="007A029C">
        <w:rPr>
          <w:rStyle w:val="Textoennegrita"/>
          <w:rFonts w:ascii="Arial" w:hAnsi="Arial" w:eastAsia="Arial" w:cs="Arial"/>
          <w:b w:val="1"/>
          <w:bCs w:val="1"/>
          <w:color w:val="000000" w:themeColor="text1" w:themeTint="FF" w:themeShade="FF"/>
          <w:sz w:val="24"/>
          <w:szCs w:val="24"/>
          <w:lang w:val="es-MX"/>
        </w:rPr>
        <w:t xml:space="preserve">¿Quién quisiera que me pidiera perdón? </w:t>
      </w:r>
      <w:r w:rsidRPr="066C7DED" w:rsidR="6F44C543">
        <w:rPr>
          <w:rStyle w:val="Textoennegrita"/>
          <w:rFonts w:ascii="Arial" w:hAnsi="Arial" w:eastAsia="Arial" w:cs="Arial"/>
          <w:b w:val="0"/>
          <w:bCs w:val="0"/>
          <w:color w:val="000000" w:themeColor="text1" w:themeTint="FF" w:themeShade="FF"/>
          <w:sz w:val="24"/>
          <w:szCs w:val="24"/>
          <w:lang w:val="es-MX"/>
        </w:rPr>
        <w:t>Los comparecientes refirieron:</w:t>
      </w:r>
    </w:p>
    <w:p w:rsidRPr="007A029C" w:rsidR="007A029C" w:rsidP="066C7DED" w:rsidRDefault="007A029C" w14:paraId="2CC4AFFA" w14:textId="64BD4D5B">
      <w:pPr>
        <w:pStyle w:val="Ttulo4"/>
        <w:numPr>
          <w:ilvl w:val="0"/>
          <w:numId w:val="5"/>
        </w:numPr>
        <w:spacing w:line="276" w:lineRule="auto"/>
        <w:jc w:val="both"/>
        <w:rPr>
          <w:rFonts w:ascii="Arial" w:hAnsi="Arial" w:eastAsia="Arial" w:cs="Arial"/>
          <w:i w:val="0"/>
          <w:iCs w:val="0"/>
          <w:color w:val="000000" w:themeColor="text1"/>
          <w:sz w:val="24"/>
          <w:szCs w:val="24"/>
        </w:rPr>
      </w:pPr>
      <w:r w:rsidRPr="066C7DED" w:rsidR="007A029C">
        <w:rPr>
          <w:rStyle w:val="Textoennegrita"/>
          <w:rFonts w:ascii="Arial" w:hAnsi="Arial" w:eastAsia="Arial" w:cs="Arial"/>
          <w:b w:val="0"/>
          <w:bCs w:val="0"/>
          <w:i w:val="1"/>
          <w:iCs w:val="1"/>
          <w:color w:val="000000" w:themeColor="text1" w:themeTint="FF" w:themeShade="FF"/>
          <w:sz w:val="24"/>
          <w:szCs w:val="24"/>
        </w:rPr>
        <w:t>R</w:t>
      </w:r>
      <w:r w:rsidRPr="066C7DED" w:rsidR="007A029C">
        <w:rPr>
          <w:rStyle w:val="Textoennegrita"/>
          <w:rFonts w:ascii="Arial" w:hAnsi="Arial" w:eastAsia="Arial" w:cs="Arial"/>
          <w:b w:val="0"/>
          <w:bCs w:val="0"/>
          <w:i w:val="1"/>
          <w:iCs w:val="1"/>
          <w:color w:val="000000" w:themeColor="text1" w:themeTint="FF" w:themeShade="FF"/>
          <w:sz w:val="24"/>
          <w:szCs w:val="24"/>
        </w:rPr>
        <w:t>elaciones</w:t>
      </w:r>
      <w:r w:rsidRPr="066C7DED" w:rsidR="007A029C">
        <w:rPr>
          <w:rStyle w:val="Textoennegrita"/>
          <w:rFonts w:ascii="Arial" w:hAnsi="Arial" w:eastAsia="Arial" w:cs="Arial"/>
          <w:b w:val="0"/>
          <w:bCs w:val="0"/>
          <w:i w:val="1"/>
          <w:iCs w:val="1"/>
          <w:color w:val="000000" w:themeColor="text1" w:themeTint="FF" w:themeShade="FF"/>
          <w:sz w:val="24"/>
          <w:szCs w:val="24"/>
        </w:rPr>
        <w:t xml:space="preserve"> interpersonales cotidianas</w:t>
      </w:r>
      <w:r w:rsidRPr="066C7DED" w:rsidR="007A029C">
        <w:rPr>
          <w:rStyle w:val="Textoennegrita"/>
          <w:rFonts w:ascii="Arial" w:hAnsi="Arial" w:eastAsia="Arial" w:cs="Arial"/>
          <w:b w:val="0"/>
          <w:bCs w:val="0"/>
          <w:i w:val="1"/>
          <w:iCs w:val="1"/>
          <w:color w:val="000000" w:themeColor="text1" w:themeTint="FF" w:themeShade="FF"/>
          <w:sz w:val="24"/>
          <w:szCs w:val="24"/>
        </w:rPr>
        <w:t>:</w:t>
      </w:r>
      <w:r w:rsidRPr="066C7DED" w:rsidR="007A029C">
        <w:rPr>
          <w:rStyle w:val="Textoennegrita"/>
          <w:rFonts w:ascii="Arial" w:hAnsi="Arial" w:eastAsia="Arial" w:cs="Arial"/>
          <w:b w:val="0"/>
          <w:bCs w:val="0"/>
          <w:i w:val="0"/>
          <w:iCs w:val="0"/>
          <w:color w:val="000000" w:themeColor="text1" w:themeTint="FF" w:themeShade="FF"/>
          <w:sz w:val="24"/>
          <w:szCs w:val="24"/>
        </w:rPr>
        <w:t xml:space="preserve"> </w:t>
      </w:r>
      <w:r w:rsidRPr="066C7DED" w:rsidR="007A029C">
        <w:rPr>
          <w:rFonts w:ascii="Arial" w:hAnsi="Arial" w:eastAsia="Arial" w:cs="Arial"/>
          <w:i w:val="0"/>
          <w:iCs w:val="0"/>
          <w:color w:val="000000" w:themeColor="text1" w:themeTint="FF" w:themeShade="FF"/>
          <w:sz w:val="24"/>
          <w:szCs w:val="24"/>
          <w:lang w:val="es-MX"/>
        </w:rPr>
        <w:t>Percepciones de ofensas verbales o actitudes de personas cercanas (vecinos, conocidos, personas del entorno diario).</w:t>
      </w:r>
    </w:p>
    <w:p w:rsidR="007A029C" w:rsidP="066C7DED" w:rsidRDefault="007A029C" w14:paraId="65C81655" w14:textId="20035D89">
      <w:pPr>
        <w:pStyle w:val="Ttulo4"/>
        <w:numPr>
          <w:ilvl w:val="0"/>
          <w:numId w:val="5"/>
        </w:numPr>
        <w:spacing w:line="276" w:lineRule="auto"/>
        <w:jc w:val="both"/>
        <w:rPr>
          <w:rFonts w:ascii="Arial" w:hAnsi="Arial" w:eastAsia="Arial" w:cs="Arial"/>
          <w:i w:val="0"/>
          <w:iCs w:val="0"/>
          <w:color w:val="000000" w:themeColor="text1" w:themeTint="FF" w:themeShade="FF"/>
          <w:sz w:val="24"/>
          <w:szCs w:val="24"/>
        </w:rPr>
      </w:pPr>
      <w:r w:rsidRPr="066C7DED" w:rsidR="007A029C">
        <w:rPr>
          <w:rStyle w:val="Textoennegrita"/>
          <w:rFonts w:ascii="Arial" w:hAnsi="Arial" w:eastAsia="Arial" w:cs="Arial"/>
          <w:b w:val="0"/>
          <w:bCs w:val="0"/>
          <w:i w:val="1"/>
          <w:iCs w:val="1"/>
          <w:color w:val="000000" w:themeColor="text1" w:themeTint="FF" w:themeShade="FF"/>
          <w:sz w:val="24"/>
          <w:szCs w:val="24"/>
        </w:rPr>
        <w:t>Familiares</w:t>
      </w:r>
      <w:r w:rsidRPr="066C7DED" w:rsidR="007A029C">
        <w:rPr>
          <w:rStyle w:val="Textoennegrita"/>
          <w:rFonts w:ascii="Arial" w:hAnsi="Arial" w:eastAsia="Arial" w:cs="Arial"/>
          <w:b w:val="0"/>
          <w:bCs w:val="0"/>
          <w:i w:val="1"/>
          <w:iCs w:val="1"/>
          <w:color w:val="000000" w:themeColor="text1" w:themeTint="FF" w:themeShade="FF"/>
          <w:sz w:val="24"/>
          <w:szCs w:val="24"/>
        </w:rPr>
        <w:t xml:space="preserve">: </w:t>
      </w:r>
      <w:r w:rsidRPr="066C7DED" w:rsidR="3BE3EBFF">
        <w:rPr>
          <w:rStyle w:val="Textoennegrita"/>
          <w:rFonts w:ascii="Arial" w:hAnsi="Arial" w:eastAsia="Arial" w:cs="Arial"/>
          <w:b w:val="0"/>
          <w:bCs w:val="0"/>
          <w:i w:val="1"/>
          <w:iCs w:val="1"/>
          <w:color w:val="000000" w:themeColor="text1" w:themeTint="FF" w:themeShade="FF"/>
          <w:sz w:val="24"/>
          <w:szCs w:val="24"/>
        </w:rPr>
        <w:t>p</w:t>
      </w:r>
      <w:r w:rsidRPr="066C7DED" w:rsidR="007A029C">
        <w:rPr>
          <w:rFonts w:ascii="Arial" w:hAnsi="Arial" w:eastAsia="Arial" w:cs="Arial"/>
          <w:i w:val="0"/>
          <w:iCs w:val="0"/>
          <w:color w:val="000000" w:themeColor="text1" w:themeTint="FF" w:themeShade="FF"/>
          <w:sz w:val="24"/>
          <w:szCs w:val="24"/>
          <w:lang w:val="es-MX"/>
        </w:rPr>
        <w:t>adres, madres, hermanos, hermanas.</w:t>
      </w:r>
      <w:r w:rsidRPr="066C7DED" w:rsidR="007A029C">
        <w:rPr>
          <w:rFonts w:ascii="Arial" w:hAnsi="Arial" w:eastAsia="Arial" w:cs="Arial"/>
          <w:i w:val="0"/>
          <w:iCs w:val="0"/>
          <w:color w:val="000000" w:themeColor="text1" w:themeTint="FF" w:themeShade="FF"/>
          <w:sz w:val="24"/>
          <w:szCs w:val="24"/>
          <w:lang w:val="es-MX"/>
        </w:rPr>
        <w:t xml:space="preserve"> </w:t>
      </w:r>
      <w:r w:rsidRPr="066C7DED" w:rsidR="007A029C">
        <w:rPr>
          <w:rFonts w:ascii="Arial" w:hAnsi="Arial" w:eastAsia="Arial" w:cs="Arial"/>
          <w:i w:val="0"/>
          <w:iCs w:val="0"/>
          <w:color w:val="000000" w:themeColor="text1" w:themeTint="FF" w:themeShade="FF"/>
          <w:sz w:val="24"/>
          <w:szCs w:val="24"/>
          <w:lang w:val="es-MX"/>
        </w:rPr>
        <w:t>Reconciliación con vínculos primarios marcados por abandono, malentendidos o traiciones afectivas.</w:t>
      </w:r>
    </w:p>
    <w:p w:rsidR="007A029C" w:rsidP="066C7DED" w:rsidRDefault="007A029C" w14:paraId="37D31944" w14:textId="49298528">
      <w:pPr>
        <w:pStyle w:val="Ttulo4"/>
        <w:numPr>
          <w:ilvl w:val="0"/>
          <w:numId w:val="5"/>
        </w:numPr>
        <w:spacing w:line="276" w:lineRule="auto"/>
        <w:jc w:val="both"/>
        <w:rPr>
          <w:rFonts w:ascii="Arial" w:hAnsi="Arial" w:eastAsia="Arial" w:cs="Arial"/>
          <w:i w:val="0"/>
          <w:iCs w:val="0"/>
          <w:color w:val="000000" w:themeColor="text1" w:themeTint="FF" w:themeShade="FF"/>
          <w:sz w:val="24"/>
          <w:szCs w:val="24"/>
        </w:rPr>
      </w:pPr>
      <w:r w:rsidRPr="066C7DED" w:rsidR="007A029C">
        <w:rPr>
          <w:rStyle w:val="Textoennegrita"/>
          <w:rFonts w:ascii="Arial" w:hAnsi="Arial" w:eastAsia="Arial" w:cs="Arial"/>
          <w:b w:val="0"/>
          <w:bCs w:val="0"/>
          <w:i w:val="1"/>
          <w:iCs w:val="1"/>
          <w:color w:val="000000" w:themeColor="text1" w:themeTint="FF" w:themeShade="FF"/>
          <w:sz w:val="24"/>
          <w:szCs w:val="24"/>
        </w:rPr>
        <w:t>Instituciones</w:t>
      </w:r>
      <w:r w:rsidRPr="066C7DED" w:rsidR="007A029C">
        <w:rPr>
          <w:rStyle w:val="Textoennegrita"/>
          <w:rFonts w:ascii="Arial" w:hAnsi="Arial" w:eastAsia="Arial" w:cs="Arial"/>
          <w:b w:val="0"/>
          <w:bCs w:val="0"/>
          <w:i w:val="1"/>
          <w:iCs w:val="1"/>
          <w:color w:val="000000" w:themeColor="text1" w:themeTint="FF" w:themeShade="FF"/>
          <w:sz w:val="24"/>
          <w:szCs w:val="24"/>
        </w:rPr>
        <w:t>:</w:t>
      </w:r>
      <w:r w:rsidRPr="066C7DED" w:rsidR="007A029C">
        <w:rPr>
          <w:rStyle w:val="Textoennegrita"/>
          <w:rFonts w:ascii="Arial" w:hAnsi="Arial" w:eastAsia="Arial" w:cs="Arial"/>
          <w:b w:val="0"/>
          <w:bCs w:val="0"/>
          <w:i w:val="0"/>
          <w:iCs w:val="0"/>
          <w:color w:val="000000" w:themeColor="text1" w:themeTint="FF" w:themeShade="FF"/>
          <w:sz w:val="24"/>
          <w:szCs w:val="24"/>
        </w:rPr>
        <w:t xml:space="preserve"> </w:t>
      </w:r>
      <w:r w:rsidRPr="066C7DED" w:rsidR="007A029C">
        <w:rPr>
          <w:rFonts w:ascii="Arial" w:hAnsi="Arial" w:eastAsia="Arial" w:cs="Arial"/>
          <w:i w:val="0"/>
          <w:iCs w:val="0"/>
          <w:color w:val="000000" w:themeColor="text1" w:themeTint="FF" w:themeShade="FF"/>
          <w:sz w:val="24"/>
          <w:szCs w:val="24"/>
          <w:lang w:val="es-MX"/>
        </w:rPr>
        <w:t>Especialmente el Ejército o entidades que generaron abandono o falta de apoyo.</w:t>
      </w:r>
      <w:r w:rsidRPr="066C7DED" w:rsidR="007A029C">
        <w:rPr>
          <w:rFonts w:ascii="Arial" w:hAnsi="Arial" w:eastAsia="Arial" w:cs="Arial"/>
          <w:i w:val="0"/>
          <w:iCs w:val="0"/>
          <w:color w:val="000000" w:themeColor="text1" w:themeTint="FF" w:themeShade="FF"/>
          <w:sz w:val="24"/>
          <w:szCs w:val="24"/>
          <w:lang w:val="es-MX"/>
        </w:rPr>
        <w:t xml:space="preserve"> </w:t>
      </w:r>
      <w:r w:rsidRPr="066C7DED" w:rsidR="4761C57B">
        <w:rPr>
          <w:rFonts w:ascii="Arial" w:hAnsi="Arial" w:eastAsia="Arial" w:cs="Arial"/>
          <w:i w:val="0"/>
          <w:iCs w:val="0"/>
          <w:color w:val="000000" w:themeColor="text1" w:themeTint="FF" w:themeShade="FF"/>
          <w:sz w:val="24"/>
          <w:szCs w:val="24"/>
          <w:lang w:val="es-MX"/>
        </w:rPr>
        <w:t>Además, se mencionó la n</w:t>
      </w:r>
      <w:r w:rsidRPr="066C7DED" w:rsidR="007A029C">
        <w:rPr>
          <w:rFonts w:ascii="Arial" w:hAnsi="Arial" w:eastAsia="Arial" w:cs="Arial"/>
          <w:i w:val="0"/>
          <w:iCs w:val="0"/>
          <w:color w:val="000000" w:themeColor="text1" w:themeTint="FF" w:themeShade="FF"/>
          <w:sz w:val="24"/>
          <w:szCs w:val="24"/>
          <w:lang w:val="es-MX"/>
        </w:rPr>
        <w:t>ecesidad de reparación simbólica</w:t>
      </w:r>
      <w:r w:rsidRPr="066C7DED" w:rsidR="03C0110A">
        <w:rPr>
          <w:rFonts w:ascii="Arial" w:hAnsi="Arial" w:eastAsia="Arial" w:cs="Arial"/>
          <w:i w:val="0"/>
          <w:iCs w:val="0"/>
          <w:color w:val="000000" w:themeColor="text1" w:themeTint="FF" w:themeShade="FF"/>
          <w:sz w:val="24"/>
          <w:szCs w:val="24"/>
          <w:lang w:val="es-MX"/>
        </w:rPr>
        <w:t xml:space="preserve"> o perdón público</w:t>
      </w:r>
      <w:r w:rsidRPr="066C7DED" w:rsidR="007A029C">
        <w:rPr>
          <w:rFonts w:ascii="Arial" w:hAnsi="Arial" w:eastAsia="Arial" w:cs="Arial"/>
          <w:i w:val="0"/>
          <w:iCs w:val="0"/>
          <w:color w:val="000000" w:themeColor="text1" w:themeTint="FF" w:themeShade="FF"/>
          <w:sz w:val="24"/>
          <w:szCs w:val="24"/>
          <w:lang w:val="es-MX"/>
        </w:rPr>
        <w:t xml:space="preserve"> por parte de las instituciones que incumplieron su deber de cuidado.</w:t>
      </w:r>
      <w:r w:rsidRPr="066C7DED" w:rsidR="48D1E102">
        <w:rPr>
          <w:rFonts w:ascii="Arial" w:hAnsi="Arial" w:eastAsia="Arial" w:cs="Arial"/>
          <w:i w:val="0"/>
          <w:iCs w:val="0"/>
          <w:color w:val="000000" w:themeColor="text1" w:themeTint="FF" w:themeShade="FF"/>
          <w:sz w:val="24"/>
          <w:szCs w:val="24"/>
          <w:lang w:val="es-MX"/>
        </w:rPr>
        <w:t xml:space="preserve"> </w:t>
      </w:r>
    </w:p>
    <w:p w:rsidR="72C60ACF" w:rsidP="066C7DED" w:rsidRDefault="72C60ACF" w14:noSpellErr="1" w14:paraId="416C49CF">
      <w:pPr>
        <w:pStyle w:val="Ttulo4"/>
        <w:numPr>
          <w:ilvl w:val="0"/>
          <w:numId w:val="5"/>
        </w:numPr>
        <w:spacing w:line="276" w:lineRule="auto"/>
        <w:jc w:val="both"/>
        <w:rPr>
          <w:rFonts w:ascii="Arial" w:hAnsi="Arial" w:eastAsia="Arial" w:cs="Arial"/>
          <w:i w:val="0"/>
          <w:iCs w:val="0"/>
          <w:color w:val="000000" w:themeColor="text1" w:themeTint="FF" w:themeShade="FF"/>
          <w:sz w:val="24"/>
          <w:szCs w:val="24"/>
        </w:rPr>
      </w:pPr>
      <w:r w:rsidRPr="066C7DED" w:rsidR="72C60ACF">
        <w:rPr>
          <w:rStyle w:val="Textoennegrita"/>
          <w:rFonts w:ascii="Arial" w:hAnsi="Arial" w:eastAsia="Arial" w:cs="Arial"/>
          <w:b w:val="0"/>
          <w:bCs w:val="0"/>
          <w:i w:val="1"/>
          <w:iCs w:val="1"/>
          <w:color w:val="000000" w:themeColor="text1" w:themeTint="FF" w:themeShade="FF"/>
          <w:sz w:val="24"/>
          <w:szCs w:val="24"/>
        </w:rPr>
        <w:t>Actores armados:</w:t>
      </w:r>
      <w:r w:rsidRPr="066C7DED" w:rsidR="72C60ACF">
        <w:rPr>
          <w:rStyle w:val="Textoennegrita"/>
          <w:rFonts w:ascii="Arial" w:hAnsi="Arial" w:eastAsia="Arial" w:cs="Arial"/>
          <w:b w:val="0"/>
          <w:bCs w:val="0"/>
          <w:i w:val="0"/>
          <w:iCs w:val="0"/>
          <w:color w:val="000000" w:themeColor="text1" w:themeTint="FF" w:themeShade="FF"/>
          <w:sz w:val="24"/>
          <w:szCs w:val="24"/>
        </w:rPr>
        <w:t xml:space="preserve"> </w:t>
      </w:r>
      <w:r w:rsidRPr="066C7DED" w:rsidR="72C60ACF">
        <w:rPr>
          <w:rFonts w:ascii="Arial" w:hAnsi="Arial" w:eastAsia="Arial" w:cs="Arial"/>
          <w:i w:val="0"/>
          <w:iCs w:val="0"/>
          <w:color w:val="000000" w:themeColor="text1" w:themeTint="FF" w:themeShade="FF"/>
          <w:sz w:val="24"/>
          <w:szCs w:val="24"/>
          <w:lang w:val="es-MX"/>
        </w:rPr>
        <w:t>Guerrilla, responsables de hechos violentos como desapariciones forzadas. Reconocimiento del daño causado en el marco del conflicto armado y exigencia de verdad y justicia.</w:t>
      </w:r>
    </w:p>
    <w:p w:rsidR="066C7DED" w:rsidP="066C7DED" w:rsidRDefault="066C7DED" w14:paraId="247A7871" w14:textId="022D0AFB">
      <w:pPr>
        <w:pStyle w:val="Normal"/>
      </w:pPr>
    </w:p>
    <w:p w:rsidR="3328118D" w:rsidP="066C7DED" w:rsidRDefault="3328118D" w14:paraId="5CB8D21F" w14:textId="344FB33E">
      <w:pPr>
        <w:pStyle w:val="Ttulo4"/>
        <w:numPr>
          <w:ilvl w:val="0"/>
          <w:numId w:val="5"/>
        </w:numPr>
        <w:suppressLineNumbers w:val="0"/>
        <w:bidi w:val="0"/>
        <w:spacing w:before="40" w:beforeAutospacing="off" w:after="0" w:afterAutospacing="off" w:line="276" w:lineRule="auto"/>
        <w:ind w:right="0"/>
        <w:jc w:val="both"/>
        <w:rPr>
          <w:rStyle w:val="Textoennegrita"/>
          <w:rFonts w:ascii="Arial" w:hAnsi="Arial" w:eastAsia="Arial" w:cs="Arial"/>
          <w:b w:val="0"/>
          <w:bCs w:val="0"/>
          <w:i w:val="0"/>
          <w:iCs w:val="0"/>
          <w:color w:val="000000" w:themeColor="text1" w:themeTint="FF" w:themeShade="FF"/>
          <w:sz w:val="24"/>
          <w:szCs w:val="24"/>
        </w:rPr>
      </w:pPr>
      <w:r w:rsidRPr="066C7DED" w:rsidR="3328118D">
        <w:rPr>
          <w:rStyle w:val="Textoennegrita"/>
          <w:rFonts w:ascii="Arial" w:hAnsi="Arial" w:eastAsia="Arial" w:cs="Arial"/>
          <w:b w:val="0"/>
          <w:bCs w:val="0"/>
          <w:i w:val="1"/>
          <w:iCs w:val="1"/>
          <w:color w:val="000000" w:themeColor="text1" w:themeTint="FF" w:themeShade="FF"/>
          <w:sz w:val="24"/>
          <w:szCs w:val="24"/>
        </w:rPr>
        <w:t>Compañeros y mandos superiores:</w:t>
      </w:r>
      <w:r w:rsidRPr="066C7DED" w:rsidR="674E152F">
        <w:rPr>
          <w:rStyle w:val="Textoennegrita"/>
          <w:rFonts w:ascii="Arial" w:hAnsi="Arial" w:eastAsia="Arial" w:cs="Arial"/>
          <w:b w:val="0"/>
          <w:bCs w:val="0"/>
          <w:i w:val="1"/>
          <w:iCs w:val="1"/>
          <w:color w:val="000000" w:themeColor="text1" w:themeTint="FF" w:themeShade="FF"/>
          <w:sz w:val="24"/>
          <w:szCs w:val="24"/>
        </w:rPr>
        <w:t xml:space="preserve"> </w:t>
      </w:r>
      <w:r w:rsidRPr="066C7DED" w:rsidR="3328118D">
        <w:rPr>
          <w:rStyle w:val="Textoennegrita"/>
          <w:rFonts w:ascii="Arial" w:hAnsi="Arial" w:eastAsia="Arial" w:cs="Arial"/>
          <w:b w:val="0"/>
          <w:bCs w:val="0"/>
          <w:i w:val="0"/>
          <w:iCs w:val="0"/>
          <w:color w:val="000000" w:themeColor="text1" w:themeTint="FF" w:themeShade="FF"/>
          <w:sz w:val="24"/>
          <w:szCs w:val="24"/>
        </w:rPr>
        <w:t>durante el último recorrido,</w:t>
      </w:r>
      <w:r w:rsidRPr="066C7DED" w:rsidR="7094EA6B">
        <w:rPr>
          <w:rStyle w:val="Textoennegrita"/>
          <w:rFonts w:ascii="Arial" w:hAnsi="Arial" w:eastAsia="Arial" w:cs="Arial"/>
          <w:b w:val="0"/>
          <w:bCs w:val="0"/>
          <w:i w:val="0"/>
          <w:iCs w:val="0"/>
          <w:color w:val="000000" w:themeColor="text1" w:themeTint="FF" w:themeShade="FF"/>
          <w:sz w:val="24"/>
          <w:szCs w:val="24"/>
        </w:rPr>
        <w:t xml:space="preserve"> varios comparecientes expresaron el deseo de recibir disculpas por parte de altos mandos y compañeros </w:t>
      </w:r>
      <w:r w:rsidRPr="066C7DED" w:rsidR="3DCC5D20">
        <w:rPr>
          <w:rStyle w:val="Textoennegrita"/>
          <w:rFonts w:ascii="Arial" w:hAnsi="Arial" w:eastAsia="Arial" w:cs="Arial"/>
          <w:b w:val="0"/>
          <w:bCs w:val="0"/>
          <w:i w:val="0"/>
          <w:iCs w:val="0"/>
          <w:color w:val="000000" w:themeColor="text1" w:themeTint="FF" w:themeShade="FF"/>
          <w:sz w:val="24"/>
          <w:szCs w:val="24"/>
        </w:rPr>
        <w:t xml:space="preserve">los </w:t>
      </w:r>
      <w:r w:rsidRPr="066C7DED" w:rsidR="7094EA6B">
        <w:rPr>
          <w:rStyle w:val="Textoennegrita"/>
          <w:rFonts w:ascii="Arial" w:hAnsi="Arial" w:eastAsia="Arial" w:cs="Arial"/>
          <w:b w:val="0"/>
          <w:bCs w:val="0"/>
          <w:i w:val="0"/>
          <w:iCs w:val="0"/>
          <w:color w:val="000000" w:themeColor="text1" w:themeTint="FF" w:themeShade="FF"/>
          <w:sz w:val="24"/>
          <w:szCs w:val="24"/>
        </w:rPr>
        <w:t>que incentivaron y</w:t>
      </w:r>
      <w:r w:rsidRPr="066C7DED" w:rsidR="2A4A82EC">
        <w:rPr>
          <w:rStyle w:val="Textoennegrita"/>
          <w:rFonts w:ascii="Arial" w:hAnsi="Arial" w:eastAsia="Arial" w:cs="Arial"/>
          <w:b w:val="0"/>
          <w:bCs w:val="0"/>
          <w:i w:val="0"/>
          <w:iCs w:val="0"/>
          <w:color w:val="000000" w:themeColor="text1" w:themeTint="FF" w:themeShade="FF"/>
          <w:sz w:val="24"/>
          <w:szCs w:val="24"/>
        </w:rPr>
        <w:t>/o</w:t>
      </w:r>
      <w:r w:rsidRPr="066C7DED" w:rsidR="7094EA6B">
        <w:rPr>
          <w:rStyle w:val="Textoennegrita"/>
          <w:rFonts w:ascii="Arial" w:hAnsi="Arial" w:eastAsia="Arial" w:cs="Arial"/>
          <w:b w:val="0"/>
          <w:bCs w:val="0"/>
          <w:i w:val="0"/>
          <w:iCs w:val="0"/>
          <w:color w:val="000000" w:themeColor="text1" w:themeTint="FF" w:themeShade="FF"/>
          <w:sz w:val="24"/>
          <w:szCs w:val="24"/>
        </w:rPr>
        <w:t xml:space="preserve"> amenazaron </w:t>
      </w:r>
      <w:r w:rsidRPr="066C7DED" w:rsidR="22EDAB23">
        <w:rPr>
          <w:rStyle w:val="Textoennegrita"/>
          <w:rFonts w:ascii="Arial" w:hAnsi="Arial" w:eastAsia="Arial" w:cs="Arial"/>
          <w:b w:val="0"/>
          <w:bCs w:val="0"/>
          <w:i w:val="0"/>
          <w:iCs w:val="0"/>
          <w:color w:val="000000" w:themeColor="text1" w:themeTint="FF" w:themeShade="FF"/>
          <w:sz w:val="24"/>
          <w:szCs w:val="24"/>
        </w:rPr>
        <w:t xml:space="preserve">a llevar a cabo los crímenes por los que están compareciendo. </w:t>
      </w:r>
    </w:p>
    <w:p w:rsidRPr="007A029C" w:rsidR="007A029C" w:rsidP="066C7DED" w:rsidRDefault="007A029C" w14:paraId="29D262C0" w14:textId="36A171FC">
      <w:pPr>
        <w:pStyle w:val="Ttulo4"/>
        <w:numPr>
          <w:ilvl w:val="0"/>
          <w:numId w:val="5"/>
        </w:numPr>
        <w:spacing w:line="276" w:lineRule="auto"/>
        <w:jc w:val="both"/>
        <w:rPr>
          <w:rFonts w:ascii="Arial" w:hAnsi="Arial" w:eastAsia="Arial" w:cs="Arial"/>
          <w:i w:val="0"/>
          <w:iCs w:val="0"/>
          <w:color w:val="000000" w:themeColor="text1"/>
          <w:sz w:val="24"/>
          <w:szCs w:val="24"/>
        </w:rPr>
      </w:pPr>
      <w:r w:rsidRPr="066C7DED" w:rsidR="007A029C">
        <w:rPr>
          <w:rStyle w:val="Textoennegrita"/>
          <w:rFonts w:ascii="Arial" w:hAnsi="Arial" w:eastAsia="Arial" w:cs="Arial"/>
          <w:b w:val="0"/>
          <w:bCs w:val="0"/>
          <w:i w:val="1"/>
          <w:iCs w:val="1"/>
          <w:color w:val="000000" w:themeColor="text1" w:themeTint="FF" w:themeShade="FF"/>
          <w:sz w:val="24"/>
          <w:szCs w:val="24"/>
        </w:rPr>
        <w:t xml:space="preserve">El </w:t>
      </w:r>
      <w:r w:rsidRPr="066C7DED" w:rsidR="0A20CAAE">
        <w:rPr>
          <w:rStyle w:val="Textoennegrita"/>
          <w:rFonts w:ascii="Arial" w:hAnsi="Arial" w:eastAsia="Arial" w:cs="Arial"/>
          <w:b w:val="0"/>
          <w:bCs w:val="0"/>
          <w:i w:val="1"/>
          <w:iCs w:val="1"/>
          <w:color w:val="000000" w:themeColor="text1" w:themeTint="FF" w:themeShade="FF"/>
          <w:sz w:val="24"/>
          <w:szCs w:val="24"/>
        </w:rPr>
        <w:t>sí</w:t>
      </w:r>
      <w:r w:rsidRPr="066C7DED" w:rsidR="007A029C">
        <w:rPr>
          <w:rStyle w:val="Textoennegrita"/>
          <w:rFonts w:ascii="Arial" w:hAnsi="Arial" w:eastAsia="Arial" w:cs="Arial"/>
          <w:b w:val="0"/>
          <w:bCs w:val="0"/>
          <w:i w:val="1"/>
          <w:iCs w:val="1"/>
          <w:color w:val="000000" w:themeColor="text1" w:themeTint="FF" w:themeShade="FF"/>
          <w:sz w:val="24"/>
          <w:szCs w:val="24"/>
        </w:rPr>
        <w:t xml:space="preserve"> mismo</w:t>
      </w:r>
      <w:r w:rsidRPr="066C7DED" w:rsidR="007A029C">
        <w:rPr>
          <w:rStyle w:val="Textoennegrita"/>
          <w:rFonts w:ascii="Arial" w:hAnsi="Arial" w:eastAsia="Arial" w:cs="Arial"/>
          <w:b w:val="0"/>
          <w:bCs w:val="0"/>
          <w:i w:val="1"/>
          <w:iCs w:val="1"/>
          <w:color w:val="000000" w:themeColor="text1" w:themeTint="FF" w:themeShade="FF"/>
          <w:sz w:val="24"/>
          <w:szCs w:val="24"/>
        </w:rPr>
        <w:t xml:space="preserve">: </w:t>
      </w:r>
      <w:r w:rsidRPr="066C7DED" w:rsidR="007A029C">
        <w:rPr>
          <w:rFonts w:ascii="Arial" w:hAnsi="Arial" w:eastAsia="Arial" w:cs="Arial"/>
          <w:i w:val="0"/>
          <w:iCs w:val="0"/>
          <w:color w:val="000000" w:themeColor="text1" w:themeTint="FF" w:themeShade="FF"/>
          <w:sz w:val="24"/>
          <w:szCs w:val="24"/>
          <w:lang w:val="es-MX"/>
        </w:rPr>
        <w:t>Reconocerse como alguien que también necesita perdonarse, ya sea desde el presente o desde el pasado.</w:t>
      </w:r>
      <w:r w:rsidRPr="066C7DED" w:rsidR="007A029C">
        <w:rPr>
          <w:rFonts w:ascii="Arial" w:hAnsi="Arial" w:eastAsia="Arial" w:cs="Arial"/>
          <w:i w:val="0"/>
          <w:iCs w:val="0"/>
          <w:color w:val="000000" w:themeColor="text1" w:themeTint="FF" w:themeShade="FF"/>
          <w:sz w:val="24"/>
          <w:szCs w:val="24"/>
          <w:lang w:val="es-MX"/>
        </w:rPr>
        <w:t xml:space="preserve"> </w:t>
      </w:r>
      <w:r w:rsidRPr="066C7DED" w:rsidR="51C87A37">
        <w:rPr>
          <w:rFonts w:ascii="Arial" w:hAnsi="Arial" w:eastAsia="Arial" w:cs="Arial"/>
          <w:i w:val="0"/>
          <w:iCs w:val="0"/>
          <w:color w:val="000000" w:themeColor="text1" w:themeTint="FF" w:themeShade="FF"/>
          <w:sz w:val="24"/>
          <w:szCs w:val="24"/>
          <w:lang w:val="es-MX"/>
        </w:rPr>
        <w:t>Se reconoció la r</w:t>
      </w:r>
      <w:r w:rsidRPr="066C7DED" w:rsidR="007A029C">
        <w:rPr>
          <w:rFonts w:ascii="Arial" w:hAnsi="Arial" w:eastAsia="Arial" w:cs="Arial"/>
          <w:i w:val="0"/>
          <w:iCs w:val="0"/>
          <w:color w:val="000000" w:themeColor="text1" w:themeTint="FF" w:themeShade="FF"/>
          <w:sz w:val="24"/>
          <w:szCs w:val="24"/>
          <w:lang w:val="es-MX"/>
        </w:rPr>
        <w:t>econciliación intrapersonal como condición para reconciliarse con los demás.</w:t>
      </w:r>
    </w:p>
    <w:p w:rsidRPr="00511F71" w:rsidR="00E83877" w:rsidP="066C7DED" w:rsidRDefault="00E83877" w14:paraId="11B41BE3" w14:textId="77777777" w14:noSpellErr="1">
      <w:pPr>
        <w:spacing w:line="276" w:lineRule="auto"/>
        <w:jc w:val="both"/>
        <w:rPr>
          <w:rFonts w:ascii="Arial" w:hAnsi="Arial" w:eastAsia="Arial" w:cs="Arial"/>
          <w:sz w:val="24"/>
          <w:szCs w:val="24"/>
          <w:lang w:val="es-MX"/>
        </w:rPr>
      </w:pPr>
    </w:p>
    <w:p w:rsidR="066C7DED" w:rsidP="066C7DED" w:rsidRDefault="066C7DED" w14:paraId="4BDC4852" w14:textId="3C92E723">
      <w:pPr>
        <w:pStyle w:val="Normal"/>
        <w:rPr>
          <w:lang w:val="es-MX"/>
        </w:rPr>
      </w:pPr>
    </w:p>
    <w:p w:rsidR="2EFD1D3F" w:rsidP="066C7DED" w:rsidRDefault="2EFD1D3F" w14:paraId="7B07CF93" w14:textId="7BA9CC38">
      <w:pPr>
        <w:pStyle w:val="Prrafodelista"/>
        <w:spacing w:line="276" w:lineRule="auto"/>
        <w:ind w:left="2832"/>
        <w:jc w:val="right"/>
        <w:rPr>
          <w:rFonts w:ascii="Arial" w:hAnsi="Arial" w:eastAsia="Arial" w:cs="Arial"/>
          <w:b w:val="0"/>
          <w:bCs w:val="0"/>
          <w:i w:val="1"/>
          <w:iCs w:val="1"/>
          <w:color w:val="000000" w:themeColor="text1" w:themeTint="FF" w:themeShade="FF"/>
          <w:sz w:val="24"/>
          <w:szCs w:val="24"/>
          <w:lang w:val="es-MX"/>
        </w:rPr>
      </w:pPr>
      <w:r w:rsidRPr="066C7DED" w:rsidR="2EFD1D3F">
        <w:rPr>
          <w:rFonts w:ascii="Arial" w:hAnsi="Arial" w:eastAsia="Arial" w:cs="Arial"/>
          <w:b w:val="0"/>
          <w:bCs w:val="0"/>
          <w:i w:val="1"/>
          <w:iCs w:val="1"/>
          <w:color w:val="000000" w:themeColor="text1" w:themeTint="FF" w:themeShade="FF"/>
          <w:sz w:val="24"/>
          <w:szCs w:val="24"/>
          <w:lang w:val="es-MX"/>
        </w:rPr>
        <w:t>“Quiero pedirle perdón a todos los subalternos que estaban bajo mi cargo. Pude haber hecho algo más”</w:t>
      </w:r>
    </w:p>
    <w:p w:rsidR="066C7DED" w:rsidP="066C7DED" w:rsidRDefault="066C7DED" w14:paraId="2905AC44" w14:textId="740429F0">
      <w:pPr>
        <w:spacing w:line="276" w:lineRule="auto"/>
        <w:ind w:left="1416"/>
        <w:jc w:val="right"/>
        <w:rPr>
          <w:rFonts w:ascii="Arial" w:hAnsi="Arial" w:eastAsia="Arial" w:cs="Arial"/>
          <w:sz w:val="24"/>
          <w:szCs w:val="24"/>
          <w:lang w:val="es-MX"/>
        </w:rPr>
      </w:pPr>
    </w:p>
    <w:p w:rsidR="64BDB96D" w:rsidP="066C7DED" w:rsidRDefault="64BDB96D" w14:paraId="149A08A3" w14:textId="334B19AA">
      <w:pPr>
        <w:spacing w:line="276" w:lineRule="auto"/>
        <w:jc w:val="both"/>
        <w:rPr>
          <w:rFonts w:ascii="Arial" w:hAnsi="Arial" w:eastAsia="Arial" w:cs="Arial"/>
          <w:sz w:val="24"/>
          <w:szCs w:val="24"/>
          <w:lang w:val="es-MX"/>
        </w:rPr>
      </w:pPr>
      <w:r w:rsidRPr="066C7DED" w:rsidR="64BDB96D">
        <w:rPr>
          <w:rFonts w:ascii="Arial" w:hAnsi="Arial" w:eastAsia="Arial" w:cs="Arial"/>
          <w:sz w:val="24"/>
          <w:szCs w:val="24"/>
          <w:lang w:val="es-MX"/>
        </w:rPr>
        <w:t xml:space="preserve">Frente a la pregunta </w:t>
      </w:r>
      <w:r w:rsidRPr="066C7DED" w:rsidR="64BDB96D">
        <w:rPr>
          <w:rFonts w:ascii="Arial" w:hAnsi="Arial" w:eastAsia="Arial" w:cs="Arial"/>
          <w:b w:val="1"/>
          <w:bCs w:val="1"/>
          <w:sz w:val="24"/>
          <w:szCs w:val="24"/>
          <w:lang w:val="es-MX"/>
        </w:rPr>
        <w:t>¿a quién le pedirías perdón?</w:t>
      </w:r>
      <w:r w:rsidRPr="066C7DED" w:rsidR="64BDB96D">
        <w:rPr>
          <w:rFonts w:ascii="Arial" w:hAnsi="Arial" w:eastAsia="Arial" w:cs="Arial"/>
          <w:sz w:val="24"/>
          <w:szCs w:val="24"/>
          <w:lang w:val="es-MX"/>
        </w:rPr>
        <w:t xml:space="preserve"> Los comparecientes nombraron las </w:t>
      </w:r>
      <w:r w:rsidRPr="066C7DED" w:rsidR="64BDB96D">
        <w:rPr>
          <w:rFonts w:ascii="Arial" w:hAnsi="Arial" w:eastAsia="Arial" w:cs="Arial"/>
          <w:sz w:val="24"/>
          <w:szCs w:val="24"/>
          <w:lang w:val="es-MX"/>
        </w:rPr>
        <w:t>siguientes categorías</w:t>
      </w:r>
      <w:r w:rsidRPr="066C7DED" w:rsidR="64BDB96D">
        <w:rPr>
          <w:rFonts w:ascii="Arial" w:hAnsi="Arial" w:eastAsia="Arial" w:cs="Arial"/>
          <w:sz w:val="24"/>
          <w:szCs w:val="24"/>
          <w:lang w:val="es-MX"/>
        </w:rPr>
        <w:t xml:space="preserve"> de respuesta: </w:t>
      </w:r>
    </w:p>
    <w:p w:rsidR="64BDB96D" w:rsidP="066C7DED" w:rsidRDefault="64BDB96D" w14:paraId="256DBE1C" w14:textId="62E2DEC8">
      <w:pPr>
        <w:pStyle w:val="Prrafodelista"/>
        <w:numPr>
          <w:ilvl w:val="0"/>
          <w:numId w:val="45"/>
        </w:numPr>
        <w:suppressLineNumbers w:val="0"/>
        <w:bidi w:val="0"/>
        <w:spacing w:before="0" w:beforeAutospacing="off" w:after="160" w:afterAutospacing="off" w:line="276" w:lineRule="auto"/>
        <w:ind w:left="720" w:right="0" w:hanging="360"/>
        <w:jc w:val="both"/>
        <w:rPr>
          <w:rFonts w:ascii="Arial" w:hAnsi="Arial" w:eastAsia="Arial" w:cs="Arial"/>
          <w:sz w:val="24"/>
          <w:szCs w:val="24"/>
          <w:lang w:val="es-MX"/>
        </w:rPr>
      </w:pPr>
      <w:r w:rsidRPr="066C7DED" w:rsidR="64BDB96D">
        <w:rPr>
          <w:rFonts w:ascii="Arial" w:hAnsi="Arial" w:eastAsia="Arial" w:cs="Arial"/>
          <w:i w:val="1"/>
          <w:iCs w:val="1"/>
          <w:sz w:val="24"/>
          <w:szCs w:val="24"/>
          <w:lang w:val="es-MX"/>
        </w:rPr>
        <w:t>Familia:</w:t>
      </w:r>
      <w:r w:rsidRPr="066C7DED" w:rsidR="64BDB96D">
        <w:rPr>
          <w:rFonts w:ascii="Arial" w:hAnsi="Arial" w:eastAsia="Arial" w:cs="Arial"/>
          <w:sz w:val="24"/>
          <w:szCs w:val="24"/>
          <w:lang w:val="es-MX"/>
        </w:rPr>
        <w:t xml:space="preserve"> la mayoría de las respuestas giran en torno a la madre, la esposa, los hijos e hijas. Aparece un fuerte reconocimiento de los daños emocionales y ausencias generadas por la vida militar, la detención y las decisiones tomadas. Además, algunos comparecientes expresaron sentimientos de deuda moral y afectiva, dolor por no haber estado presentes</w:t>
      </w:r>
      <w:r w:rsidRPr="066C7DED" w:rsidR="0777E408">
        <w:rPr>
          <w:rFonts w:ascii="Arial" w:hAnsi="Arial" w:eastAsia="Arial" w:cs="Arial"/>
          <w:sz w:val="24"/>
          <w:szCs w:val="24"/>
          <w:lang w:val="es-MX"/>
        </w:rPr>
        <w:t xml:space="preserve"> en el acompañamiento de la crianza de sus hijos</w:t>
      </w:r>
      <w:r w:rsidRPr="066C7DED" w:rsidR="64BDB96D">
        <w:rPr>
          <w:rFonts w:ascii="Arial" w:hAnsi="Arial" w:eastAsia="Arial" w:cs="Arial"/>
          <w:sz w:val="24"/>
          <w:szCs w:val="24"/>
          <w:lang w:val="es-MX"/>
        </w:rPr>
        <w:t>, necesidad de reparación emocional dentro del núcleo familiar.</w:t>
      </w:r>
    </w:p>
    <w:p w:rsidR="64BDB96D" w:rsidP="066C7DED" w:rsidRDefault="64BDB96D" w14:paraId="3948102A" w14:textId="30BA7C00">
      <w:pPr>
        <w:pStyle w:val="Prrafodelista"/>
        <w:numPr>
          <w:ilvl w:val="0"/>
          <w:numId w:val="45"/>
        </w:numPr>
        <w:suppressLineNumbers w:val="0"/>
        <w:bidi w:val="0"/>
        <w:spacing w:before="0" w:beforeAutospacing="off" w:after="160" w:afterAutospacing="off" w:line="276" w:lineRule="auto"/>
        <w:ind w:left="720" w:right="0" w:hanging="360"/>
        <w:jc w:val="both"/>
        <w:rPr>
          <w:rFonts w:ascii="Arial" w:hAnsi="Arial" w:eastAsia="Arial" w:cs="Arial"/>
          <w:sz w:val="24"/>
          <w:szCs w:val="24"/>
          <w:lang w:val="es-MX"/>
        </w:rPr>
      </w:pPr>
      <w:r w:rsidRPr="066C7DED" w:rsidR="64BDB96D">
        <w:rPr>
          <w:rFonts w:ascii="Arial" w:hAnsi="Arial" w:eastAsia="Arial" w:cs="Arial"/>
          <w:i w:val="1"/>
          <w:iCs w:val="1"/>
          <w:sz w:val="24"/>
          <w:szCs w:val="24"/>
          <w:lang w:val="es-MX"/>
        </w:rPr>
        <w:t>Padres:</w:t>
      </w:r>
      <w:r w:rsidRPr="066C7DED" w:rsidR="64BDB96D">
        <w:rPr>
          <w:rFonts w:ascii="Arial" w:hAnsi="Arial" w:eastAsia="Arial" w:cs="Arial"/>
          <w:sz w:val="24"/>
          <w:szCs w:val="24"/>
          <w:lang w:val="es-MX"/>
        </w:rPr>
        <w:t xml:space="preserve"> el perdón a los padres se expresa como un reconocimiento de haber traicionado los principios y valores recibidos en la </w:t>
      </w:r>
      <w:r w:rsidRPr="066C7DED" w:rsidR="64BDB96D">
        <w:rPr>
          <w:rFonts w:ascii="Arial" w:hAnsi="Arial" w:eastAsia="Arial" w:cs="Arial"/>
          <w:sz w:val="24"/>
          <w:szCs w:val="24"/>
          <w:lang w:val="es-MX"/>
        </w:rPr>
        <w:t xml:space="preserve">infancia. Se nombra la </w:t>
      </w:r>
      <w:r w:rsidRPr="066C7DED" w:rsidR="64BDB96D">
        <w:rPr>
          <w:rFonts w:ascii="Arial" w:hAnsi="Arial" w:eastAsia="Arial" w:cs="Arial"/>
          <w:sz w:val="24"/>
          <w:szCs w:val="24"/>
          <w:lang w:val="es-MX"/>
        </w:rPr>
        <w:t>búsqueda de una reconciliación intergeneracional, reconocimiento de la ruptura entre lo enseñado (valores, respeto) y lo vivido (guerra, violencia).</w:t>
      </w:r>
    </w:p>
    <w:p w:rsidR="64BDB96D" w:rsidP="066C7DED" w:rsidRDefault="64BDB96D" w14:paraId="7497E39E" w14:textId="08790A21">
      <w:pPr>
        <w:pStyle w:val="Prrafodelista"/>
        <w:numPr>
          <w:ilvl w:val="0"/>
          <w:numId w:val="45"/>
        </w:numPr>
        <w:suppressLineNumbers w:val="0"/>
        <w:bidi w:val="0"/>
        <w:spacing w:before="0" w:beforeAutospacing="off" w:after="160" w:afterAutospacing="off" w:line="276" w:lineRule="auto"/>
        <w:ind w:left="720" w:right="0" w:hanging="360"/>
        <w:jc w:val="both"/>
        <w:rPr>
          <w:rFonts w:ascii="Arial" w:hAnsi="Arial" w:eastAsia="Arial" w:cs="Arial"/>
          <w:sz w:val="24"/>
          <w:szCs w:val="24"/>
          <w:lang w:val="es-MX"/>
        </w:rPr>
      </w:pPr>
      <w:r w:rsidRPr="066C7DED" w:rsidR="64BDB96D">
        <w:rPr>
          <w:rFonts w:ascii="Arial" w:hAnsi="Arial" w:eastAsia="Arial" w:cs="Arial"/>
          <w:sz w:val="24"/>
          <w:szCs w:val="24"/>
          <w:lang w:val="es-MX"/>
        </w:rPr>
        <w:t>Víctimas: surge la necesidad de reconocer a quienes sufrieron directamente las consecuencias de las acciones hechas por ellos mismos</w:t>
      </w:r>
      <w:r w:rsidRPr="066C7DED" w:rsidR="02EE910F">
        <w:rPr>
          <w:rFonts w:ascii="Arial" w:hAnsi="Arial" w:eastAsia="Arial" w:cs="Arial"/>
          <w:sz w:val="24"/>
          <w:szCs w:val="24"/>
          <w:lang w:val="es-MX"/>
        </w:rPr>
        <w:t>;</w:t>
      </w:r>
      <w:r w:rsidRPr="066C7DED" w:rsidR="64BDB96D">
        <w:rPr>
          <w:rFonts w:ascii="Arial" w:hAnsi="Arial" w:eastAsia="Arial" w:cs="Arial"/>
          <w:sz w:val="24"/>
          <w:szCs w:val="24"/>
          <w:lang w:val="es-MX"/>
        </w:rPr>
        <w:t xml:space="preserve"> familias afectadas, víctimas y sus allegados. Se identifica una aceptación del daño causado, apertura a procesos de justicia restaurativa y búsqueda de dignificación de las víctimas.</w:t>
      </w:r>
    </w:p>
    <w:p w:rsidR="64BDB96D" w:rsidP="066C7DED" w:rsidRDefault="64BDB96D" w14:paraId="01759715" w14:textId="2ADBD2CB">
      <w:pPr>
        <w:pStyle w:val="Prrafodelista"/>
        <w:numPr>
          <w:ilvl w:val="0"/>
          <w:numId w:val="45"/>
        </w:numPr>
        <w:suppressLineNumbers w:val="0"/>
        <w:bidi w:val="0"/>
        <w:spacing w:before="0" w:beforeAutospacing="off" w:after="160" w:afterAutospacing="off" w:line="276" w:lineRule="auto"/>
        <w:ind w:left="720" w:right="0" w:hanging="360"/>
        <w:jc w:val="both"/>
        <w:rPr>
          <w:rFonts w:ascii="Arial" w:hAnsi="Arial" w:eastAsia="Arial" w:cs="Arial"/>
          <w:sz w:val="24"/>
          <w:szCs w:val="24"/>
          <w:lang w:val="es-MX"/>
        </w:rPr>
      </w:pPr>
      <w:r w:rsidRPr="066C7DED" w:rsidR="64BDB96D">
        <w:rPr>
          <w:rFonts w:ascii="Arial" w:hAnsi="Arial" w:eastAsia="Arial" w:cs="Arial"/>
          <w:sz w:val="24"/>
          <w:szCs w:val="24"/>
          <w:lang w:val="es-MX"/>
        </w:rPr>
        <w:t>Instituciones</w:t>
      </w:r>
      <w:r w:rsidRPr="066C7DED" w:rsidR="3D61F7CF">
        <w:rPr>
          <w:rFonts w:ascii="Arial" w:hAnsi="Arial" w:eastAsia="Arial" w:cs="Arial"/>
          <w:sz w:val="24"/>
          <w:szCs w:val="24"/>
          <w:lang w:val="es-MX"/>
        </w:rPr>
        <w:t>: e</w:t>
      </w:r>
      <w:r w:rsidRPr="066C7DED" w:rsidR="64BDB96D">
        <w:rPr>
          <w:rFonts w:ascii="Arial" w:hAnsi="Arial" w:eastAsia="Arial" w:cs="Arial"/>
          <w:sz w:val="24"/>
          <w:szCs w:val="24"/>
          <w:lang w:val="es-MX"/>
        </w:rPr>
        <w:t>l Ejército</w:t>
      </w:r>
      <w:r w:rsidRPr="066C7DED" w:rsidR="15B14601">
        <w:rPr>
          <w:rFonts w:ascii="Arial" w:hAnsi="Arial" w:eastAsia="Arial" w:cs="Arial"/>
          <w:sz w:val="24"/>
          <w:szCs w:val="24"/>
          <w:lang w:val="es-MX"/>
        </w:rPr>
        <w:t xml:space="preserve"> como institución</w:t>
      </w:r>
      <w:r w:rsidRPr="066C7DED" w:rsidR="64BDB96D">
        <w:rPr>
          <w:rFonts w:ascii="Arial" w:hAnsi="Arial" w:eastAsia="Arial" w:cs="Arial"/>
          <w:sz w:val="24"/>
          <w:szCs w:val="24"/>
          <w:lang w:val="es-MX"/>
        </w:rPr>
        <w:t xml:space="preserve"> aparece como actores a los que también se debe pedir perdón. El motivo</w:t>
      </w:r>
      <w:r w:rsidRPr="066C7DED" w:rsidR="22C0F37A">
        <w:rPr>
          <w:rFonts w:ascii="Arial" w:hAnsi="Arial" w:eastAsia="Arial" w:cs="Arial"/>
          <w:sz w:val="24"/>
          <w:szCs w:val="24"/>
          <w:lang w:val="es-MX"/>
        </w:rPr>
        <w:t xml:space="preserve"> es</w:t>
      </w:r>
      <w:r w:rsidRPr="066C7DED" w:rsidR="64BDB96D">
        <w:rPr>
          <w:rFonts w:ascii="Arial" w:hAnsi="Arial" w:eastAsia="Arial" w:cs="Arial"/>
          <w:sz w:val="24"/>
          <w:szCs w:val="24"/>
          <w:lang w:val="es-MX"/>
        </w:rPr>
        <w:t xml:space="preserve"> no haber cumplido con los principios y juramentos, y haber causado daño a la imagen de la institución.</w:t>
      </w:r>
      <w:r w:rsidRPr="066C7DED" w:rsidR="61F9255C">
        <w:rPr>
          <w:rFonts w:ascii="Arial" w:hAnsi="Arial" w:eastAsia="Arial" w:cs="Arial"/>
          <w:sz w:val="24"/>
          <w:szCs w:val="24"/>
          <w:lang w:val="es-MX"/>
        </w:rPr>
        <w:t xml:space="preserve"> Algunos comparecientes refieren asumir la responsabilidad del daño al buen nombre de la institución. </w:t>
      </w:r>
      <w:r w:rsidRPr="066C7DED" w:rsidR="5D0D9E30">
        <w:rPr>
          <w:rFonts w:ascii="Arial" w:hAnsi="Arial" w:eastAsia="Arial" w:cs="Arial"/>
          <w:sz w:val="24"/>
          <w:szCs w:val="24"/>
          <w:lang w:val="es-MX"/>
        </w:rPr>
        <w:t xml:space="preserve">Se nombra un </w:t>
      </w:r>
      <w:r w:rsidRPr="066C7DED" w:rsidR="64BDB96D">
        <w:rPr>
          <w:rFonts w:ascii="Arial" w:hAnsi="Arial" w:eastAsia="Arial" w:cs="Arial"/>
          <w:sz w:val="24"/>
          <w:szCs w:val="24"/>
          <w:lang w:val="es-MX"/>
        </w:rPr>
        <w:t>sentido de lealtad fracturada, reconocimiento de responsabilidades frente a estructuras que se consideran parte de la identidad personal.</w:t>
      </w:r>
    </w:p>
    <w:p w:rsidR="64BDB96D" w:rsidP="066C7DED" w:rsidRDefault="64BDB96D" w14:paraId="68B0CEDE" w14:textId="4C534747">
      <w:pPr>
        <w:pStyle w:val="Prrafodelista"/>
        <w:numPr>
          <w:ilvl w:val="0"/>
          <w:numId w:val="45"/>
        </w:numPr>
        <w:suppressLineNumbers w:val="0"/>
        <w:bidi w:val="0"/>
        <w:spacing w:before="0" w:beforeAutospacing="off" w:after="160" w:afterAutospacing="off" w:line="276" w:lineRule="auto"/>
        <w:ind w:left="720" w:right="0" w:hanging="360"/>
        <w:jc w:val="both"/>
        <w:rPr>
          <w:rFonts w:ascii="Arial" w:hAnsi="Arial" w:eastAsia="Arial" w:cs="Arial"/>
          <w:sz w:val="24"/>
          <w:szCs w:val="24"/>
          <w:lang w:val="es-MX"/>
        </w:rPr>
      </w:pPr>
      <w:r w:rsidRPr="066C7DED" w:rsidR="64BDB96D">
        <w:rPr>
          <w:rFonts w:ascii="Arial" w:hAnsi="Arial" w:eastAsia="Arial" w:cs="Arial"/>
          <w:i w:val="1"/>
          <w:iCs w:val="1"/>
          <w:sz w:val="24"/>
          <w:szCs w:val="24"/>
          <w:lang w:val="es-MX"/>
        </w:rPr>
        <w:t>Dios</w:t>
      </w:r>
      <w:r w:rsidRPr="066C7DED" w:rsidR="3EA04717">
        <w:rPr>
          <w:rFonts w:ascii="Arial" w:hAnsi="Arial" w:eastAsia="Arial" w:cs="Arial"/>
          <w:i w:val="1"/>
          <w:iCs w:val="1"/>
          <w:sz w:val="24"/>
          <w:szCs w:val="24"/>
          <w:lang w:val="es-MX"/>
        </w:rPr>
        <w:t>:</w:t>
      </w:r>
      <w:r w:rsidRPr="066C7DED" w:rsidR="3EA04717">
        <w:rPr>
          <w:rFonts w:ascii="Arial" w:hAnsi="Arial" w:eastAsia="Arial" w:cs="Arial"/>
          <w:sz w:val="24"/>
          <w:szCs w:val="24"/>
          <w:lang w:val="es-MX"/>
        </w:rPr>
        <w:t xml:space="preserve"> e</w:t>
      </w:r>
      <w:r w:rsidRPr="066C7DED" w:rsidR="64BDB96D">
        <w:rPr>
          <w:rFonts w:ascii="Arial" w:hAnsi="Arial" w:eastAsia="Arial" w:cs="Arial"/>
          <w:sz w:val="24"/>
          <w:szCs w:val="24"/>
          <w:lang w:val="es-MX"/>
        </w:rPr>
        <w:t>n varias respuestas aparece Dios como destinatario del perdón. Se le reconoce como una figura moral superior ante la cual se incumplieron promesas, principios y valores espirituales.</w:t>
      </w:r>
    </w:p>
    <w:p w:rsidR="27A7A256" w:rsidP="066C7DED" w:rsidRDefault="27A7A256" w14:paraId="1604224D" w14:textId="295CCF09">
      <w:pPr>
        <w:pStyle w:val="Prrafodelista"/>
        <w:numPr>
          <w:ilvl w:val="0"/>
          <w:numId w:val="45"/>
        </w:numPr>
        <w:suppressLineNumbers w:val="0"/>
        <w:bidi w:val="0"/>
        <w:spacing w:before="0" w:beforeAutospacing="off" w:after="160" w:afterAutospacing="off" w:line="276" w:lineRule="auto"/>
        <w:ind w:left="720" w:right="0" w:hanging="360"/>
        <w:jc w:val="both"/>
        <w:rPr>
          <w:rFonts w:ascii="Arial" w:hAnsi="Arial" w:eastAsia="Arial" w:cs="Arial"/>
          <w:sz w:val="24"/>
          <w:szCs w:val="24"/>
          <w:lang w:val="es-MX"/>
        </w:rPr>
      </w:pPr>
      <w:r w:rsidRPr="066C7DED" w:rsidR="27A7A256">
        <w:rPr>
          <w:rFonts w:ascii="Arial" w:hAnsi="Arial" w:eastAsia="Arial" w:cs="Arial"/>
          <w:i w:val="1"/>
          <w:iCs w:val="1"/>
          <w:sz w:val="24"/>
          <w:szCs w:val="24"/>
          <w:lang w:val="es-MX"/>
        </w:rPr>
        <w:t>País</w:t>
      </w:r>
      <w:r w:rsidRPr="066C7DED" w:rsidR="27A7A256">
        <w:rPr>
          <w:rFonts w:ascii="Arial" w:hAnsi="Arial" w:eastAsia="Arial" w:cs="Arial"/>
          <w:i w:val="1"/>
          <w:iCs w:val="1"/>
          <w:sz w:val="24"/>
          <w:szCs w:val="24"/>
          <w:lang w:val="es-MX"/>
        </w:rPr>
        <w:t>:</w:t>
      </w:r>
      <w:r w:rsidRPr="066C7DED" w:rsidR="27A7A256">
        <w:rPr>
          <w:rFonts w:ascii="Arial" w:hAnsi="Arial" w:eastAsia="Arial" w:cs="Arial"/>
          <w:sz w:val="24"/>
          <w:szCs w:val="24"/>
          <w:lang w:val="es-MX"/>
        </w:rPr>
        <w:t xml:space="preserve"> </w:t>
      </w:r>
      <w:r w:rsidRPr="066C7DED" w:rsidR="4A419CCA">
        <w:rPr>
          <w:rFonts w:ascii="Arial" w:hAnsi="Arial" w:eastAsia="Arial" w:cs="Arial"/>
          <w:sz w:val="24"/>
          <w:szCs w:val="24"/>
          <w:lang w:val="es-MX"/>
        </w:rPr>
        <w:t>a</w:t>
      </w:r>
      <w:r w:rsidRPr="066C7DED" w:rsidR="64BDB96D">
        <w:rPr>
          <w:rFonts w:ascii="Arial" w:hAnsi="Arial" w:eastAsia="Arial" w:cs="Arial"/>
          <w:sz w:val="24"/>
          <w:szCs w:val="24"/>
          <w:lang w:val="es-MX"/>
        </w:rPr>
        <w:t xml:space="preserve">lgunos participantes amplían el círculo de perdón hacia la sociedad en general y hacia Colombia, entendiendo </w:t>
      </w:r>
      <w:r w:rsidRPr="066C7DED" w:rsidR="1921B614">
        <w:rPr>
          <w:rFonts w:ascii="Arial" w:hAnsi="Arial" w:eastAsia="Arial" w:cs="Arial"/>
          <w:sz w:val="24"/>
          <w:szCs w:val="24"/>
          <w:lang w:val="es-MX"/>
        </w:rPr>
        <w:t>que sus acciones generaron</w:t>
      </w:r>
      <w:r w:rsidRPr="066C7DED" w:rsidR="64BDB96D">
        <w:rPr>
          <w:rFonts w:ascii="Arial" w:hAnsi="Arial" w:eastAsia="Arial" w:cs="Arial"/>
          <w:sz w:val="24"/>
          <w:szCs w:val="24"/>
          <w:lang w:val="es-MX"/>
        </w:rPr>
        <w:t xml:space="preserve"> </w:t>
      </w:r>
      <w:r w:rsidRPr="066C7DED" w:rsidR="64BDB96D">
        <w:rPr>
          <w:rFonts w:ascii="Arial" w:hAnsi="Arial" w:eastAsia="Arial" w:cs="Arial"/>
          <w:sz w:val="24"/>
          <w:szCs w:val="24"/>
          <w:lang w:val="es-MX"/>
        </w:rPr>
        <w:t>daño</w:t>
      </w:r>
      <w:r w:rsidRPr="066C7DED" w:rsidR="65EE419E">
        <w:rPr>
          <w:rFonts w:ascii="Arial" w:hAnsi="Arial" w:eastAsia="Arial" w:cs="Arial"/>
          <w:sz w:val="24"/>
          <w:szCs w:val="24"/>
          <w:lang w:val="es-MX"/>
        </w:rPr>
        <w:t>s</w:t>
      </w:r>
      <w:r w:rsidRPr="066C7DED" w:rsidR="64BDB96D">
        <w:rPr>
          <w:rFonts w:ascii="Arial" w:hAnsi="Arial" w:eastAsia="Arial" w:cs="Arial"/>
          <w:sz w:val="24"/>
          <w:szCs w:val="24"/>
          <w:lang w:val="es-MX"/>
        </w:rPr>
        <w:t xml:space="preserve"> colectivo</w:t>
      </w:r>
      <w:r w:rsidRPr="066C7DED" w:rsidR="35101C81">
        <w:rPr>
          <w:rFonts w:ascii="Arial" w:hAnsi="Arial" w:eastAsia="Arial" w:cs="Arial"/>
          <w:sz w:val="24"/>
          <w:szCs w:val="24"/>
          <w:lang w:val="es-MX"/>
        </w:rPr>
        <w:t>s</w:t>
      </w:r>
      <w:r w:rsidRPr="066C7DED" w:rsidR="64BDB96D">
        <w:rPr>
          <w:rFonts w:ascii="Arial" w:hAnsi="Arial" w:eastAsia="Arial" w:cs="Arial"/>
          <w:sz w:val="24"/>
          <w:szCs w:val="24"/>
          <w:lang w:val="es-MX"/>
        </w:rPr>
        <w:t>.</w:t>
      </w:r>
      <w:r w:rsidRPr="066C7DED" w:rsidR="45FBDB11">
        <w:rPr>
          <w:rFonts w:ascii="Arial" w:hAnsi="Arial" w:eastAsia="Arial" w:cs="Arial"/>
          <w:sz w:val="24"/>
          <w:szCs w:val="24"/>
          <w:lang w:val="es-MX"/>
        </w:rPr>
        <w:t xml:space="preserve"> </w:t>
      </w:r>
    </w:p>
    <w:p w:rsidR="066C7DED" w:rsidP="066C7DED" w:rsidRDefault="066C7DED" w14:paraId="055BAB57" w14:textId="200AC17C">
      <w:pPr>
        <w:pStyle w:val="Prrafodelista"/>
        <w:suppressLineNumbers w:val="0"/>
        <w:bidi w:val="0"/>
        <w:spacing w:before="0" w:beforeAutospacing="off" w:after="160" w:afterAutospacing="off" w:line="276" w:lineRule="auto"/>
        <w:ind w:left="720" w:right="0" w:hanging="360"/>
        <w:jc w:val="both"/>
        <w:rPr>
          <w:rFonts w:ascii="Arial" w:hAnsi="Arial" w:eastAsia="Arial" w:cs="Arial"/>
          <w:sz w:val="24"/>
          <w:szCs w:val="24"/>
          <w:lang w:val="es-MX"/>
        </w:rPr>
      </w:pPr>
    </w:p>
    <w:p w:rsidR="1FF7BA85" w:rsidP="066C7DED" w:rsidRDefault="1FF7BA85" w14:paraId="2C6CFB9D" w14:textId="3C635B3D">
      <w:pPr>
        <w:pStyle w:val="Prrafodelista"/>
        <w:suppressLineNumbers w:val="0"/>
        <w:bidi w:val="0"/>
        <w:spacing w:before="0" w:beforeAutospacing="off" w:after="160" w:afterAutospacing="off" w:line="276" w:lineRule="auto"/>
        <w:ind w:left="360" w:right="0" w:hanging="0"/>
        <w:jc w:val="both"/>
        <w:rPr>
          <w:rFonts w:ascii="Arial" w:hAnsi="Arial" w:eastAsia="Arial" w:cs="Arial"/>
          <w:b w:val="1"/>
          <w:bCs w:val="1"/>
          <w:sz w:val="24"/>
          <w:szCs w:val="24"/>
          <w:lang w:val="es-MX"/>
        </w:rPr>
      </w:pPr>
      <w:r w:rsidRPr="066C7DED" w:rsidR="1FF7BA85">
        <w:rPr>
          <w:rFonts w:ascii="Arial" w:hAnsi="Arial" w:eastAsia="Arial" w:cs="Arial"/>
          <w:b w:val="1"/>
          <w:bCs w:val="1"/>
          <w:sz w:val="24"/>
          <w:szCs w:val="24"/>
          <w:lang w:val="es-MX"/>
        </w:rPr>
        <w:t>Conclusión</w:t>
      </w:r>
    </w:p>
    <w:p w:rsidR="1FF7BA85" w:rsidP="066C7DED" w:rsidRDefault="1FF7BA85" w14:paraId="386ECD06" w14:textId="0A3D6A15">
      <w:pPr>
        <w:spacing w:before="240" w:beforeAutospacing="off" w:after="240" w:afterAutospacing="off" w:line="276" w:lineRule="auto"/>
        <w:jc w:val="both"/>
        <w:rPr>
          <w:rFonts w:ascii="Arial" w:hAnsi="Arial" w:eastAsia="Arial" w:cs="Arial"/>
          <w:noProof w:val="0"/>
          <w:sz w:val="24"/>
          <w:szCs w:val="24"/>
          <w:lang w:val="es-MX"/>
        </w:rPr>
      </w:pPr>
      <w:r w:rsidRPr="066C7DED" w:rsidR="1FF7BA85">
        <w:rPr>
          <w:rFonts w:ascii="Arial" w:hAnsi="Arial" w:eastAsia="Arial" w:cs="Arial"/>
          <w:noProof w:val="0"/>
          <w:sz w:val="24"/>
          <w:szCs w:val="24"/>
          <w:lang w:val="es-MX"/>
        </w:rPr>
        <w:t xml:space="preserve">El recorrido </w:t>
      </w:r>
      <w:r w:rsidRPr="066C7DED" w:rsidR="1FF7BA85">
        <w:rPr>
          <w:rFonts w:ascii="Arial" w:hAnsi="Arial" w:eastAsia="Arial" w:cs="Arial"/>
          <w:i w:val="1"/>
          <w:iCs w:val="1"/>
          <w:noProof w:val="0"/>
          <w:sz w:val="24"/>
          <w:szCs w:val="24"/>
          <w:lang w:val="es-MX"/>
        </w:rPr>
        <w:t>La voz de las manos: Prácticas que reconcilian</w:t>
      </w:r>
      <w:r w:rsidRPr="066C7DED" w:rsidR="1FF7BA85">
        <w:rPr>
          <w:rFonts w:ascii="Arial" w:hAnsi="Arial" w:eastAsia="Arial" w:cs="Arial"/>
          <w:noProof w:val="0"/>
          <w:sz w:val="24"/>
          <w:szCs w:val="24"/>
          <w:lang w:val="es-MX"/>
        </w:rPr>
        <w:t xml:space="preserve"> permitió abrir un espacio de reflexió</w:t>
      </w:r>
      <w:r w:rsidRPr="066C7DED" w:rsidR="1FF7BA85">
        <w:rPr>
          <w:rFonts w:ascii="Arial" w:hAnsi="Arial" w:eastAsia="Arial" w:cs="Arial"/>
          <w:noProof w:val="0"/>
          <w:sz w:val="24"/>
          <w:szCs w:val="24"/>
          <w:lang w:val="es-MX"/>
        </w:rPr>
        <w:t>n en el que los comparecientes reconocieron la importancia de la verdad, la memoria, el perdón y la reconciliación como dimensiones indispensables para avanzar en sus procesos individuales y colectivos</w:t>
      </w:r>
      <w:r w:rsidRPr="066C7DED" w:rsidR="54487686">
        <w:rPr>
          <w:rFonts w:ascii="Arial" w:hAnsi="Arial" w:eastAsia="Arial" w:cs="Arial"/>
          <w:noProof w:val="0"/>
          <w:sz w:val="24"/>
          <w:szCs w:val="24"/>
          <w:lang w:val="es-MX"/>
        </w:rPr>
        <w:t xml:space="preserve"> de reconocimiento. </w:t>
      </w:r>
    </w:p>
    <w:p w:rsidR="1FF7BA85" w:rsidP="066C7DED" w:rsidRDefault="1FF7BA85" w14:paraId="3BBCFB66" w14:textId="2149AF7B">
      <w:pPr>
        <w:spacing w:before="240" w:beforeAutospacing="off" w:after="240" w:afterAutospacing="off" w:line="276" w:lineRule="auto"/>
        <w:jc w:val="both"/>
      </w:pPr>
      <w:r w:rsidRPr="066C7DED" w:rsidR="1FF7BA85">
        <w:rPr>
          <w:rFonts w:ascii="Arial" w:hAnsi="Arial" w:eastAsia="Arial" w:cs="Arial"/>
          <w:noProof w:val="0"/>
          <w:sz w:val="24"/>
          <w:szCs w:val="24"/>
          <w:lang w:val="es-MX"/>
        </w:rPr>
        <w:t>Las voces recogidas muestran que la reconciliación no se limita a un acto formal, sino que implica un ejercicio integral que abarca lo personal, lo familiar, lo institucional, lo espiritual y lo social. La verdad y el reconocimiento de responsabilidades se revelan como pilares fundamentales, mientras que el perdón y la empatía emergen como caminos necesarios para transformar las relaciones y abrir paso a nuevas posibilidades de encuentro.</w:t>
      </w:r>
    </w:p>
    <w:p w:rsidR="1FF7BA85" w:rsidP="066C7DED" w:rsidRDefault="1FF7BA85" w14:paraId="2841B687" w14:textId="6324BA8A">
      <w:pPr>
        <w:spacing w:before="240" w:beforeAutospacing="off" w:after="240" w:afterAutospacing="off" w:line="276" w:lineRule="auto"/>
        <w:jc w:val="both"/>
      </w:pPr>
      <w:r w:rsidRPr="066C7DED" w:rsidR="1FF7BA85">
        <w:rPr>
          <w:rFonts w:ascii="Arial" w:hAnsi="Arial" w:eastAsia="Arial" w:cs="Arial"/>
          <w:noProof w:val="0"/>
          <w:sz w:val="24"/>
          <w:szCs w:val="24"/>
          <w:lang w:val="es-MX"/>
        </w:rPr>
        <w:t xml:space="preserve">En este proceso, el cuerpo, la mente y las emociones aparecen como territorios de reconciliación interna, reflejando las heridas que dejó la guerra, pero también la capacidad de reconstrucción y de cambio personal. A su vez, los testimonios evidencian la centralidad de la familia en los procesos de perdón, tanto como sujetos a quienes pedir disculpas como </w:t>
      </w:r>
      <w:r w:rsidRPr="066C7DED" w:rsidR="6517D5F8">
        <w:rPr>
          <w:rFonts w:ascii="Arial" w:hAnsi="Arial" w:eastAsia="Arial" w:cs="Arial"/>
          <w:noProof w:val="0"/>
          <w:sz w:val="24"/>
          <w:szCs w:val="24"/>
          <w:lang w:val="es-MX"/>
        </w:rPr>
        <w:t xml:space="preserve">de </w:t>
      </w:r>
      <w:r w:rsidRPr="066C7DED" w:rsidR="1FF7BA85">
        <w:rPr>
          <w:rFonts w:ascii="Arial" w:hAnsi="Arial" w:eastAsia="Arial" w:cs="Arial"/>
          <w:noProof w:val="0"/>
          <w:sz w:val="24"/>
          <w:szCs w:val="24"/>
          <w:lang w:val="es-MX"/>
        </w:rPr>
        <w:t>quienes los comparecientes esperan recibirlas. Del mismo modo, se destaca la necesidad de dirigirse a las víctimas y a la sociedad en general, reconociendo el daño causado y abriendo posibilidades hacia la justicia restaurativa.</w:t>
      </w:r>
    </w:p>
    <w:p w:rsidR="249E86FF" w:rsidP="066C7DED" w:rsidRDefault="249E86FF" w14:paraId="1D4E81DF" w14:textId="2064EC18">
      <w:pPr>
        <w:spacing w:before="240" w:beforeAutospacing="off" w:after="240" w:afterAutospacing="off" w:line="276" w:lineRule="auto"/>
        <w:jc w:val="both"/>
        <w:rPr>
          <w:rFonts w:ascii="Arial" w:hAnsi="Arial" w:eastAsia="Arial" w:cs="Arial"/>
          <w:noProof w:val="0"/>
          <w:sz w:val="24"/>
          <w:szCs w:val="24"/>
          <w:lang w:val="es-MX"/>
        </w:rPr>
      </w:pPr>
      <w:r w:rsidRPr="066C7DED" w:rsidR="249E86FF">
        <w:rPr>
          <w:rFonts w:ascii="Arial" w:hAnsi="Arial" w:eastAsia="Arial" w:cs="Arial"/>
          <w:noProof w:val="0"/>
          <w:sz w:val="24"/>
          <w:szCs w:val="24"/>
          <w:lang w:val="es-MX"/>
        </w:rPr>
        <w:t xml:space="preserve">Estos espacios, se reconocieron como necesarios para tener apertura al diálogo, el trámite de emociones e, incluso, permitió ejercicios en los que se </w:t>
      </w:r>
      <w:r w:rsidRPr="066C7DED" w:rsidR="249E86FF">
        <w:rPr>
          <w:rFonts w:ascii="Arial" w:hAnsi="Arial" w:eastAsia="Arial" w:cs="Arial"/>
          <w:noProof w:val="0"/>
          <w:sz w:val="24"/>
          <w:szCs w:val="24"/>
          <w:lang w:val="es-MX"/>
        </w:rPr>
        <w:t>pidieron</w:t>
      </w:r>
      <w:r w:rsidRPr="066C7DED" w:rsidR="249E86FF">
        <w:rPr>
          <w:rFonts w:ascii="Arial" w:hAnsi="Arial" w:eastAsia="Arial" w:cs="Arial"/>
          <w:noProof w:val="0"/>
          <w:sz w:val="24"/>
          <w:szCs w:val="24"/>
          <w:lang w:val="es-MX"/>
        </w:rPr>
        <w:t xml:space="preserve"> perdón entre ellos mismos. </w:t>
      </w:r>
    </w:p>
    <w:p w:rsidR="1FF7BA85" w:rsidP="066C7DED" w:rsidRDefault="1FF7BA85" w14:paraId="45AAFF0A" w14:textId="01980D3D">
      <w:pPr>
        <w:pStyle w:val="Normal"/>
        <w:suppressLineNumbers w:val="0"/>
        <w:bidi w:val="0"/>
        <w:spacing w:before="0" w:beforeAutospacing="off" w:after="160" w:afterAutospacing="off" w:line="276" w:lineRule="auto"/>
        <w:ind w:left="0" w:right="0"/>
        <w:jc w:val="both"/>
        <w:rPr>
          <w:rFonts w:ascii="Arial" w:hAnsi="Arial" w:eastAsia="Arial" w:cs="Arial"/>
          <w:noProof w:val="0"/>
          <w:sz w:val="24"/>
          <w:szCs w:val="24"/>
          <w:lang w:val="es-MX"/>
        </w:rPr>
      </w:pPr>
      <w:r w:rsidRPr="066C7DED" w:rsidR="1FF7BA85">
        <w:rPr>
          <w:rFonts w:ascii="Arial" w:hAnsi="Arial" w:eastAsia="Arial" w:cs="Arial"/>
          <w:noProof w:val="0"/>
          <w:sz w:val="24"/>
          <w:szCs w:val="24"/>
          <w:lang w:val="es-MX"/>
        </w:rPr>
        <w:t>Finalmente, l</w:t>
      </w:r>
      <w:r w:rsidRPr="066C7DED" w:rsidR="47D6CAD2">
        <w:rPr>
          <w:rFonts w:ascii="Arial" w:hAnsi="Arial" w:eastAsia="Arial" w:cs="Arial"/>
          <w:noProof w:val="0"/>
          <w:sz w:val="24"/>
          <w:szCs w:val="24"/>
          <w:lang w:val="es-MX"/>
        </w:rPr>
        <w:t xml:space="preserve">a experiencia permitió la reflexión alrededor del rol de la Memoria y reconciliación en los procesos </w:t>
      </w:r>
      <w:r w:rsidRPr="066C7DED" w:rsidR="47D6CAD2">
        <w:rPr>
          <w:rFonts w:ascii="Arial" w:hAnsi="Arial" w:eastAsia="Arial" w:cs="Arial"/>
          <w:noProof w:val="0"/>
          <w:sz w:val="24"/>
          <w:szCs w:val="24"/>
          <w:lang w:val="es-MX"/>
        </w:rPr>
        <w:t>rest</w:t>
      </w:r>
      <w:r w:rsidRPr="066C7DED" w:rsidR="47D6CAD2">
        <w:rPr>
          <w:rFonts w:ascii="Arial" w:hAnsi="Arial" w:eastAsia="Arial" w:cs="Arial"/>
          <w:noProof w:val="0"/>
          <w:sz w:val="24"/>
          <w:szCs w:val="24"/>
          <w:lang w:val="es-MX"/>
        </w:rPr>
        <w:t>aurativos.</w:t>
      </w:r>
    </w:p>
    <w:p w:rsidR="066C7DED" w:rsidRDefault="066C7DED" w14:paraId="103F938F" w14:textId="1EB7341B">
      <w:r>
        <w:br w:type="page"/>
      </w:r>
    </w:p>
    <w:p w:rsidR="3C86B032" w:rsidP="741DA38B" w:rsidRDefault="3C86B032" w14:paraId="17D70E49" w14:textId="2B0D1B05">
      <w:pPr>
        <w:pStyle w:val="Normal"/>
        <w:suppressLineNumbers w:val="0"/>
        <w:spacing w:before="0" w:beforeAutospacing="off" w:after="160" w:afterAutospacing="off" w:line="276" w:lineRule="auto"/>
        <w:ind w:left="0" w:right="0"/>
        <w:jc w:val="both"/>
        <w:rPr>
          <w:rFonts w:ascii="Arial" w:hAnsi="Arial" w:eastAsia="Arial" w:cs="Arial"/>
          <w:b w:val="1"/>
          <w:bCs w:val="1"/>
          <w:noProof w:val="0"/>
          <w:sz w:val="24"/>
          <w:szCs w:val="24"/>
          <w:lang w:val="es-MX"/>
        </w:rPr>
      </w:pPr>
      <w:r w:rsidRPr="741DA38B" w:rsidR="3C86B032">
        <w:rPr>
          <w:rFonts w:ascii="Arial" w:hAnsi="Arial" w:eastAsia="Arial" w:cs="Arial"/>
          <w:b w:val="1"/>
          <w:bCs w:val="1"/>
          <w:noProof w:val="0"/>
          <w:sz w:val="24"/>
          <w:szCs w:val="24"/>
          <w:lang w:val="es-MX"/>
        </w:rPr>
        <w:t>Anexo 1: Fotografía evidenci</w:t>
      </w:r>
      <w:r w:rsidRPr="741DA38B" w:rsidR="691DC589">
        <w:rPr>
          <w:rFonts w:ascii="Arial" w:hAnsi="Arial" w:eastAsia="Arial" w:cs="Arial"/>
          <w:b w:val="1"/>
          <w:bCs w:val="1"/>
          <w:noProof w:val="0"/>
          <w:sz w:val="24"/>
          <w:szCs w:val="24"/>
          <w:lang w:val="es-MX"/>
        </w:rPr>
        <w:t>a</w:t>
      </w:r>
    </w:p>
    <w:p w:rsidR="741DA38B" w:rsidP="741DA38B" w:rsidRDefault="741DA38B" w14:paraId="246DCD87" w14:textId="04DADBB4">
      <w:pPr>
        <w:pStyle w:val="Normal"/>
        <w:suppressLineNumbers w:val="0"/>
        <w:bidi w:val="0"/>
        <w:spacing w:before="0" w:beforeAutospacing="off" w:after="160" w:afterAutospacing="off" w:line="276" w:lineRule="auto"/>
        <w:ind w:left="0" w:right="0"/>
        <w:jc w:val="both"/>
        <w:rPr>
          <w:rFonts w:ascii="Arial" w:hAnsi="Arial" w:eastAsia="Arial" w:cs="Arial"/>
          <w:b w:val="1"/>
          <w:bCs w:val="1"/>
          <w:noProof w:val="0"/>
          <w:sz w:val="24"/>
          <w:szCs w:val="24"/>
          <w:lang w:val="es-MX"/>
        </w:rPr>
      </w:pPr>
    </w:p>
    <w:p w:rsidR="066C7DED" w:rsidP="066C7DED" w:rsidRDefault="066C7DED" w14:paraId="7376E1AF" w14:textId="5E555DC4">
      <w:pPr>
        <w:bidi w:val="0"/>
        <w:spacing w:before="0" w:beforeAutospacing="off" w:after="160" w:afterAutospacing="off" w:line="276" w:lineRule="auto"/>
        <w:ind w:left="0" w:right="0"/>
        <w:jc w:val="both"/>
      </w:pPr>
      <w:r w:rsidR="066C7DED">
        <w:drawing>
          <wp:anchor distT="0" distB="0" distL="114300" distR="114300" simplePos="0" relativeHeight="251658240" behindDoc="1" locked="0" layoutInCell="1" allowOverlap="1" wp14:editId="28FC0134" wp14:anchorId="0C4479BD">
            <wp:simplePos x="0" y="0"/>
            <wp:positionH relativeFrom="column">
              <wp:posOffset>3228975</wp:posOffset>
            </wp:positionH>
            <wp:positionV relativeFrom="paragraph">
              <wp:posOffset>-38100</wp:posOffset>
            </wp:positionV>
            <wp:extent cx="2619375" cy="1847850"/>
            <wp:effectExtent l="0" t="0" r="0" b="0"/>
            <wp:wrapNone/>
            <wp:docPr id="49976577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99765771" name=""/>
                    <pic:cNvPicPr/>
                  </pic:nvPicPr>
                  <pic:blipFill>
                    <a:blip xmlns:r="http://schemas.openxmlformats.org/officeDocument/2006/relationships" r:embed="rId1073588629">
                      <a:extLst>
                        <a:ext xmlns:a="http://schemas.openxmlformats.org/drawingml/2006/main" uri="{28A0092B-C50C-407E-A947-70E740481C1C}">
                          <a14:useLocalDpi xmlns:a14="http://schemas.microsoft.com/office/drawing/2010/main" val="0"/>
                        </a:ext>
                      </a:extLst>
                    </a:blip>
                    <a:stretch>
                      <a:fillRect/>
                    </a:stretch>
                  </pic:blipFill>
                  <pic:spPr>
                    <a:xfrm>
                      <a:off x="0" y="0"/>
                      <a:ext cx="2619375" cy="1847850"/>
                    </a:xfrm>
                    <a:prstGeom prst="rect">
                      <a:avLst/>
                    </a:prstGeom>
                  </pic:spPr>
                </pic:pic>
              </a:graphicData>
            </a:graphic>
            <wp14:sizeRelH relativeFrom="page">
              <wp14:pctWidth>0</wp14:pctWidth>
            </wp14:sizeRelH>
            <wp14:sizeRelV relativeFrom="page">
              <wp14:pctHeight>0</wp14:pctHeight>
            </wp14:sizeRelV>
          </wp:anchor>
        </w:drawing>
      </w:r>
      <w:r w:rsidR="066C7DED">
        <w:drawing>
          <wp:anchor distT="0" distB="0" distL="114300" distR="114300" simplePos="0" relativeHeight="251658240" behindDoc="1" locked="0" layoutInCell="1" allowOverlap="1" wp14:editId="101E7CFA" wp14:anchorId="5ADA5FE0">
            <wp:simplePos x="0" y="0"/>
            <wp:positionH relativeFrom="column">
              <wp:align>left</wp:align>
            </wp:positionH>
            <wp:positionV relativeFrom="paragraph">
              <wp:posOffset>0</wp:posOffset>
            </wp:positionV>
            <wp:extent cx="3156879" cy="1774070"/>
            <wp:effectExtent l="0" t="0" r="0" b="0"/>
            <wp:wrapNone/>
            <wp:docPr id="128577144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85771448" name=""/>
                    <pic:cNvPicPr/>
                  </pic:nvPicPr>
                  <pic:blipFill>
                    <a:blip xmlns:r="http://schemas.openxmlformats.org/officeDocument/2006/relationships" r:embed="rId1121525910">
                      <a:extLst>
                        <a:ext uri="{28A0092B-C50C-407E-A947-70E740481C1C}">
                          <a14:useLocalDpi xmlns:a14="http://schemas.microsoft.com/office/drawing/2010/main"/>
                        </a:ext>
                      </a:extLst>
                    </a:blip>
                    <a:stretch>
                      <a:fillRect/>
                    </a:stretch>
                  </pic:blipFill>
                  <pic:spPr>
                    <a:xfrm rot="0">
                      <a:off x="0" y="0"/>
                      <a:ext cx="3156879" cy="1774070"/>
                    </a:xfrm>
                    <a:prstGeom prst="rect">
                      <a:avLst/>
                    </a:prstGeom>
                  </pic:spPr>
                </pic:pic>
              </a:graphicData>
            </a:graphic>
            <wp14:sizeRelH relativeFrom="page">
              <wp14:pctWidth>0</wp14:pctWidth>
            </wp14:sizeRelH>
            <wp14:sizeRelV relativeFrom="page">
              <wp14:pctHeight>0</wp14:pctHeight>
            </wp14:sizeRelV>
          </wp:anchor>
        </w:drawing>
      </w:r>
    </w:p>
    <w:p w:rsidR="739044EE" w:rsidP="066C7DED" w:rsidRDefault="739044EE" w14:paraId="4AE927E1" w14:textId="52534F98">
      <w:pPr>
        <w:bidi w:val="0"/>
        <w:spacing w:before="0" w:beforeAutospacing="off" w:after="160" w:afterAutospacing="off" w:line="276" w:lineRule="auto"/>
        <w:ind w:left="0" w:right="0"/>
        <w:jc w:val="both"/>
      </w:pPr>
      <w:r w:rsidR="739044EE">
        <w:drawing>
          <wp:anchor distT="0" distB="0" distL="114300" distR="114300" simplePos="0" relativeHeight="251658240" behindDoc="1" locked="0" layoutInCell="1" allowOverlap="1" wp14:editId="7B5E058E" wp14:anchorId="46D58441">
            <wp:simplePos x="0" y="0"/>
            <wp:positionH relativeFrom="column">
              <wp:posOffset>-76200</wp:posOffset>
            </wp:positionH>
            <wp:positionV relativeFrom="paragraph">
              <wp:posOffset>1847850</wp:posOffset>
            </wp:positionV>
            <wp:extent cx="5957569" cy="3604833"/>
            <wp:effectExtent l="0" t="0" r="0" b="0"/>
            <wp:wrapNone/>
            <wp:docPr id="187648472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76484722" name=""/>
                    <pic:cNvPicPr/>
                  </pic:nvPicPr>
                  <pic:blipFill>
                    <a:blip xmlns:r="http://schemas.openxmlformats.org/officeDocument/2006/relationships" r:embed="rId2044350064">
                      <a:extLst>
                        <a:ext uri="{28A0092B-C50C-407E-A947-70E740481C1C}">
                          <a14:useLocalDpi xmlns:a14="http://schemas.microsoft.com/office/drawing/2010/main"/>
                        </a:ext>
                      </a:extLst>
                    </a:blip>
                    <a:stretch>
                      <a:fillRect/>
                    </a:stretch>
                  </pic:blipFill>
                  <pic:spPr>
                    <a:xfrm rot="0">
                      <a:off x="0" y="0"/>
                      <a:ext cx="5957569" cy="3604833"/>
                    </a:xfrm>
                    <a:prstGeom prst="rect">
                      <a:avLst/>
                    </a:prstGeom>
                  </pic:spPr>
                </pic:pic>
              </a:graphicData>
            </a:graphic>
            <wp14:sizeRelH relativeFrom="page">
              <wp14:pctWidth>0</wp14:pctWidth>
            </wp14:sizeRelH>
            <wp14:sizeRelV relativeFrom="page">
              <wp14:pctHeight>0</wp14:pctHeight>
            </wp14:sizeRelV>
          </wp:anchor>
        </w:drawing>
      </w:r>
      <w:r w:rsidR="739044EE">
        <w:rPr/>
        <w:t xml:space="preserve"> </w:t>
      </w:r>
    </w:p>
    <w:p w:rsidR="741DA38B" w:rsidP="741DA38B" w:rsidRDefault="741DA38B" w14:paraId="1F6DFF10" w14:textId="53E0C357">
      <w:pPr>
        <w:bidi w:val="0"/>
        <w:spacing w:before="0" w:beforeAutospacing="off" w:after="160" w:afterAutospacing="off" w:line="276" w:lineRule="auto"/>
        <w:ind w:left="0" w:right="0"/>
        <w:jc w:val="both"/>
      </w:pPr>
    </w:p>
    <w:p w:rsidR="741DA38B" w:rsidP="741DA38B" w:rsidRDefault="741DA38B" w14:paraId="2724AA32" w14:textId="65FF5197">
      <w:pPr>
        <w:bidi w:val="0"/>
        <w:spacing w:before="0" w:beforeAutospacing="off" w:after="160" w:afterAutospacing="off" w:line="276" w:lineRule="auto"/>
        <w:ind w:left="0" w:right="0"/>
        <w:jc w:val="both"/>
      </w:pPr>
    </w:p>
    <w:p w:rsidR="741DA38B" w:rsidP="741DA38B" w:rsidRDefault="741DA38B" w14:paraId="5563EE3B" w14:textId="3D7C8E5E">
      <w:pPr>
        <w:bidi w:val="0"/>
        <w:spacing w:before="0" w:beforeAutospacing="off" w:after="160" w:afterAutospacing="off" w:line="276" w:lineRule="auto"/>
        <w:ind w:left="0" w:right="0"/>
        <w:jc w:val="both"/>
      </w:pPr>
    </w:p>
    <w:p w:rsidR="741DA38B" w:rsidP="741DA38B" w:rsidRDefault="741DA38B" w14:paraId="3486B7F8" w14:textId="206734E5">
      <w:pPr>
        <w:bidi w:val="0"/>
        <w:spacing w:before="0" w:beforeAutospacing="off" w:after="160" w:afterAutospacing="off" w:line="276" w:lineRule="auto"/>
        <w:ind w:left="0" w:right="0"/>
        <w:jc w:val="both"/>
      </w:pPr>
    </w:p>
    <w:p w:rsidR="741DA38B" w:rsidP="741DA38B" w:rsidRDefault="741DA38B" w14:paraId="0099F253" w14:textId="7561AA8C">
      <w:pPr>
        <w:bidi w:val="0"/>
        <w:spacing w:before="0" w:beforeAutospacing="off" w:after="160" w:afterAutospacing="off" w:line="276" w:lineRule="auto"/>
        <w:ind w:left="0" w:right="0"/>
        <w:jc w:val="both"/>
      </w:pPr>
    </w:p>
    <w:p w:rsidR="741DA38B" w:rsidP="741DA38B" w:rsidRDefault="741DA38B" w14:paraId="41E3E503" w14:textId="0706E1FA">
      <w:pPr>
        <w:bidi w:val="0"/>
        <w:spacing w:before="0" w:beforeAutospacing="off" w:after="160" w:afterAutospacing="off" w:line="276" w:lineRule="auto"/>
        <w:ind w:left="0" w:right="0"/>
        <w:jc w:val="both"/>
      </w:pPr>
    </w:p>
    <w:p w:rsidR="741DA38B" w:rsidP="741DA38B" w:rsidRDefault="741DA38B" w14:paraId="3CB54AF3" w14:textId="502C7A5A">
      <w:pPr>
        <w:bidi w:val="0"/>
        <w:spacing w:before="0" w:beforeAutospacing="off" w:after="160" w:afterAutospacing="off" w:line="276" w:lineRule="auto"/>
        <w:ind w:left="0" w:right="0"/>
        <w:jc w:val="both"/>
      </w:pPr>
    </w:p>
    <w:p w:rsidR="741DA38B" w:rsidP="741DA38B" w:rsidRDefault="741DA38B" w14:paraId="0B5EDA54" w14:textId="402B4F13">
      <w:pPr>
        <w:bidi w:val="0"/>
        <w:spacing w:before="0" w:beforeAutospacing="off" w:after="160" w:afterAutospacing="off" w:line="276" w:lineRule="auto"/>
        <w:ind w:left="0" w:right="0"/>
        <w:jc w:val="both"/>
      </w:pPr>
    </w:p>
    <w:p w:rsidR="741DA38B" w:rsidP="741DA38B" w:rsidRDefault="741DA38B" w14:paraId="0B338F8E" w14:textId="70DC6074">
      <w:pPr>
        <w:bidi w:val="0"/>
        <w:spacing w:before="0" w:beforeAutospacing="off" w:after="160" w:afterAutospacing="off" w:line="276" w:lineRule="auto"/>
        <w:ind w:left="0" w:right="0"/>
        <w:jc w:val="both"/>
      </w:pPr>
    </w:p>
    <w:p w:rsidR="741DA38B" w:rsidP="741DA38B" w:rsidRDefault="741DA38B" w14:paraId="3D2E236A" w14:textId="1F778FA6">
      <w:pPr>
        <w:bidi w:val="0"/>
        <w:spacing w:before="0" w:beforeAutospacing="off" w:after="160" w:afterAutospacing="off" w:line="276" w:lineRule="auto"/>
        <w:ind w:left="0" w:right="0"/>
        <w:jc w:val="both"/>
      </w:pPr>
    </w:p>
    <w:p w:rsidR="741DA38B" w:rsidP="741DA38B" w:rsidRDefault="741DA38B" w14:paraId="1525ADBB" w14:textId="6A625498">
      <w:pPr>
        <w:bidi w:val="0"/>
        <w:spacing w:before="0" w:beforeAutospacing="off" w:after="160" w:afterAutospacing="off" w:line="276" w:lineRule="auto"/>
        <w:ind w:left="0" w:right="0"/>
        <w:jc w:val="both"/>
      </w:pPr>
    </w:p>
    <w:p w:rsidR="741DA38B" w:rsidP="741DA38B" w:rsidRDefault="741DA38B" w14:paraId="70FC94E4" w14:textId="4351401D">
      <w:pPr>
        <w:bidi w:val="0"/>
        <w:spacing w:before="0" w:beforeAutospacing="off" w:after="160" w:afterAutospacing="off" w:line="276" w:lineRule="auto"/>
        <w:ind w:left="0" w:right="0"/>
        <w:jc w:val="both"/>
      </w:pPr>
    </w:p>
    <w:p w:rsidR="741DA38B" w:rsidP="741DA38B" w:rsidRDefault="741DA38B" w14:paraId="4957CFC1" w14:textId="0B2E92C0">
      <w:pPr>
        <w:bidi w:val="0"/>
        <w:spacing w:before="0" w:beforeAutospacing="off" w:after="160" w:afterAutospacing="off" w:line="276" w:lineRule="auto"/>
        <w:ind w:left="0" w:right="0"/>
        <w:jc w:val="both"/>
      </w:pPr>
    </w:p>
    <w:p w:rsidR="741DA38B" w:rsidP="741DA38B" w:rsidRDefault="741DA38B" w14:paraId="141FD0CB" w14:textId="59D3136F">
      <w:pPr>
        <w:bidi w:val="0"/>
        <w:spacing w:before="0" w:beforeAutospacing="off" w:after="160" w:afterAutospacing="off" w:line="276" w:lineRule="auto"/>
        <w:ind w:left="0" w:right="0"/>
        <w:jc w:val="both"/>
      </w:pPr>
    </w:p>
    <w:p w:rsidR="741DA38B" w:rsidP="741DA38B" w:rsidRDefault="741DA38B" w14:paraId="57BC5561" w14:textId="560C02B6">
      <w:pPr>
        <w:bidi w:val="0"/>
        <w:spacing w:before="0" w:beforeAutospacing="off" w:after="160" w:afterAutospacing="off" w:line="276" w:lineRule="auto"/>
        <w:ind w:left="0" w:right="0"/>
        <w:jc w:val="both"/>
      </w:pPr>
    </w:p>
    <w:p w:rsidR="741DA38B" w:rsidP="741DA38B" w:rsidRDefault="741DA38B" w14:paraId="796B167B" w14:textId="28CDF105">
      <w:pPr>
        <w:bidi w:val="0"/>
        <w:spacing w:before="0" w:beforeAutospacing="off" w:after="160" w:afterAutospacing="off" w:line="276" w:lineRule="auto"/>
        <w:ind w:left="0" w:right="0"/>
        <w:jc w:val="both"/>
      </w:pPr>
    </w:p>
    <w:p w:rsidR="741DA38B" w:rsidP="741DA38B" w:rsidRDefault="741DA38B" w14:paraId="77D043CB" w14:textId="7825F94A">
      <w:pPr>
        <w:bidi w:val="0"/>
        <w:spacing w:before="0" w:beforeAutospacing="off" w:after="160" w:afterAutospacing="off" w:line="276" w:lineRule="auto"/>
        <w:ind w:left="0" w:right="0"/>
        <w:jc w:val="both"/>
      </w:pPr>
    </w:p>
    <w:p w:rsidR="741DA38B" w:rsidP="741DA38B" w:rsidRDefault="741DA38B" w14:paraId="7487637E" w14:textId="7BE8524E">
      <w:pPr>
        <w:bidi w:val="0"/>
        <w:spacing w:before="0" w:beforeAutospacing="off" w:after="160" w:afterAutospacing="off" w:line="276" w:lineRule="auto"/>
        <w:ind w:left="0" w:right="0"/>
        <w:jc w:val="both"/>
      </w:pPr>
    </w:p>
    <w:p w:rsidR="741DA38B" w:rsidP="741DA38B" w:rsidRDefault="741DA38B" w14:paraId="3502B0D4" w14:textId="22BF7AEF">
      <w:pPr>
        <w:bidi w:val="0"/>
        <w:spacing w:before="0" w:beforeAutospacing="off" w:after="160" w:afterAutospacing="off" w:line="276" w:lineRule="auto"/>
        <w:ind w:left="0" w:right="0"/>
        <w:jc w:val="both"/>
      </w:pPr>
    </w:p>
    <w:p w:rsidR="741DA38B" w:rsidP="741DA38B" w:rsidRDefault="741DA38B" w14:paraId="63D61715" w14:textId="255FB288">
      <w:pPr>
        <w:bidi w:val="0"/>
        <w:spacing w:before="0" w:beforeAutospacing="off" w:after="160" w:afterAutospacing="off" w:line="276" w:lineRule="auto"/>
        <w:ind w:left="0" w:right="0"/>
        <w:jc w:val="both"/>
      </w:pPr>
    </w:p>
    <w:p w:rsidR="7ECBB0F6" w:rsidP="741DA38B" w:rsidRDefault="7ECBB0F6" w14:paraId="0CC2B617" w14:textId="6B341430">
      <w:pPr>
        <w:bidi w:val="0"/>
        <w:spacing w:before="0" w:beforeAutospacing="off" w:after="160" w:afterAutospacing="off" w:line="276" w:lineRule="auto"/>
        <w:ind w:left="0" w:right="0"/>
        <w:jc w:val="both"/>
        <w:rPr>
          <w:b w:val="1"/>
          <w:bCs w:val="1"/>
        </w:rPr>
      </w:pPr>
      <w:r w:rsidRPr="741DA38B" w:rsidR="7ECBB0F6">
        <w:rPr>
          <w:b w:val="1"/>
          <w:bCs w:val="1"/>
        </w:rPr>
        <w:t>Anexo 2: Listado de asistencia</w:t>
      </w:r>
    </w:p>
    <w:tbl>
      <w:tblPr>
        <w:tblStyle w:val="Tablaconcuadrcula"/>
        <w:bidiVisual w:val="0"/>
        <w:tblW w:w="0" w:type="auto"/>
        <w:tblLayout w:type="fixed"/>
        <w:tblLook w:val="06A0" w:firstRow="1" w:lastRow="0" w:firstColumn="1" w:lastColumn="0" w:noHBand="1" w:noVBand="1"/>
      </w:tblPr>
      <w:tblGrid>
        <w:gridCol w:w="1470"/>
        <w:gridCol w:w="1469"/>
        <w:gridCol w:w="1477"/>
        <w:gridCol w:w="1466"/>
        <w:gridCol w:w="1489"/>
        <w:gridCol w:w="1465"/>
      </w:tblGrid>
      <w:tr w:rsidR="741DA38B" w:rsidTr="741DA38B" w14:paraId="58C61797">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7F3C1D2A" w14:textId="4335F5C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Armando</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7848F1B6" w14:textId="060E40D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Ivan</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0E12E776" w14:textId="3AB4CC4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Bermudez</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3AF25EA5" w14:textId="3C81FF3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Patiño </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5691A8B4" w14:textId="4B09167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12DB02FD" w14:textId="1E619B4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80189540</w:t>
            </w:r>
          </w:p>
        </w:tc>
      </w:tr>
      <w:tr w:rsidR="741DA38B" w:rsidTr="741DA38B" w14:paraId="40126348">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5D46D66A" w14:textId="5E52CEC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Yeider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06818827" w14:textId="7DBB9CC3"/>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48168E3D" w14:textId="4CEBB6B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Henriquez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57FCD19B" w14:textId="2FEE27B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Montes</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4C9905EA" w14:textId="25651CF0">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473A1069" w14:textId="1963930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78114818 </w:t>
            </w:r>
          </w:p>
        </w:tc>
      </w:tr>
      <w:tr w:rsidR="741DA38B" w:rsidTr="741DA38B" w14:paraId="3FB0484F">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2E75ED3B" w14:textId="151A758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Juan</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159134D2" w14:textId="39A792E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Francisco</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6BDE251E" w14:textId="17A288F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Fernandez</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01381212" w14:textId="48D043CE">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Zapata</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1A858EBB" w14:textId="3CD77E4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52C71137" w14:textId="566A5BD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11813945</w:t>
            </w:r>
          </w:p>
        </w:tc>
      </w:tr>
      <w:tr w:rsidR="741DA38B" w:rsidTr="741DA38B" w14:paraId="1E3E81C3">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6F9AE6EA" w14:textId="48CF62E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Rafael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4E0B55B4" w14:textId="5A1D5A3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Antonio </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77D6735A" w14:textId="0A439C9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Padilla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3845DE8D" w14:textId="51D5192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Carvajal </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1B149D58" w14:textId="2089240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36C991B2" w14:textId="7B610B4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78768129</w:t>
            </w:r>
          </w:p>
        </w:tc>
      </w:tr>
      <w:tr w:rsidR="741DA38B" w:rsidTr="741DA38B" w14:paraId="415E5FC2">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0696C47D" w14:textId="423ACA5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Gustavo</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38A5EC97" w14:textId="112E2FA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Adolfo</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1A1A3F9B" w14:textId="61F8D52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Garcia</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3946BFDA" w14:textId="783DAA5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Hernandez</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147E87C6" w14:textId="3C87417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61D732FB" w14:textId="4FB38B4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78110065</w:t>
            </w:r>
          </w:p>
        </w:tc>
      </w:tr>
      <w:tr w:rsidR="741DA38B" w:rsidTr="741DA38B" w14:paraId="68CDC16F">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7DD17FA9" w14:textId="7FD0733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Anibal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3E8F460A" w14:textId="67B43A40">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De los reyes </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30F793B3" w14:textId="27BCF99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Romero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50E9293A" w14:textId="28B81ED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Chantaca</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186D0946" w14:textId="7F43A19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4FFE02F5" w14:textId="0E104F4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78746258</w:t>
            </w:r>
          </w:p>
        </w:tc>
      </w:tr>
      <w:tr w:rsidR="741DA38B" w:rsidTr="741DA38B" w14:paraId="00EBDB53">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31BF704A" w14:textId="44E1BDF0">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Oscar Javier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51AD7938" w14:textId="4558E1A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Javier </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0CB67ED1" w14:textId="1221C89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BERRIO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7E336446" w14:textId="358285F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Correa </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0BE1A23E" w14:textId="6FE338A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18596676" w14:textId="4DEDC54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78764660</w:t>
            </w:r>
          </w:p>
        </w:tc>
      </w:tr>
      <w:tr w:rsidR="741DA38B" w:rsidTr="741DA38B" w14:paraId="6BA6BF07">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2DF5B9CE" w14:textId="68D07330">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Mario</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0A49EC6C" w14:textId="25B27E5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Fernando</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75B66403" w14:textId="76DE870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Figueroa</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72605814" w14:textId="37EB06D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Jurado</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4414B9FD" w14:textId="3B2C5C4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5C8D71FA" w14:textId="4F4FC1F0">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12745820</w:t>
            </w:r>
          </w:p>
        </w:tc>
      </w:tr>
      <w:tr w:rsidR="741DA38B" w:rsidTr="741DA38B" w14:paraId="5AC39C63">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610BED92" w14:textId="22EBEFE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Dayby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740422AC" w14:textId="731A983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David </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5990FF20" w14:textId="32AF0C1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Otero</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086F3535" w14:textId="21E110F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Argumedo </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6148D7B1" w14:textId="6A680CC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18D253F5" w14:textId="3C94853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10765811</w:t>
            </w:r>
          </w:p>
        </w:tc>
      </w:tr>
      <w:tr w:rsidR="741DA38B" w:rsidTr="741DA38B" w14:paraId="40EE44E3">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72FB5DD4" w14:textId="72E6B90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Everaldo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7E31FD5C" w14:textId="057D303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Enrique</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719E9E17" w14:textId="6B737E8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Villegas</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7DD3AFD3" w14:textId="517A6EF0">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Martinez</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51192399" w14:textId="5D24DB9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773CA68B" w14:textId="0461FE8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8203038</w:t>
            </w:r>
          </w:p>
        </w:tc>
      </w:tr>
      <w:tr w:rsidR="741DA38B" w:rsidTr="741DA38B" w14:paraId="18F24E06">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28D3F016" w14:textId="6206884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Filadelfo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6FE26B59" w14:textId="1E8E170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Eloy </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413B1DD3" w14:textId="146E2BE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González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020C51EB" w14:textId="08DF9AD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Jaramillo </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3D7E44F4" w14:textId="5F4337C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0353882A" w14:textId="45739A3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85466358</w:t>
            </w:r>
          </w:p>
        </w:tc>
      </w:tr>
      <w:tr w:rsidR="741DA38B" w:rsidTr="741DA38B" w14:paraId="4FE05030">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4D3C7379" w14:textId="5449373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lisandro</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5BDDBB8E" w14:textId="366DE97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segundo</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0D696E14" w14:textId="57EE939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madera</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3D372303" w14:textId="5C66617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sierra</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19119016" w14:textId="5F5D53E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3554B49E" w14:textId="2868DF1E">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2735781</w:t>
            </w:r>
          </w:p>
        </w:tc>
      </w:tr>
      <w:tr w:rsidR="741DA38B" w:rsidTr="741DA38B" w14:paraId="2CD805AA">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1D2B4363" w14:textId="57B55DA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Miguel</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24EAC0C7" w14:textId="3F931A0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Arcangel</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29C912F5" w14:textId="15ADACD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López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6C493AED" w14:textId="22E5591E">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Perez</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31784FC5" w14:textId="65430EB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66E1FF55" w14:textId="69FBDAD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78028224</w:t>
            </w:r>
          </w:p>
        </w:tc>
      </w:tr>
      <w:tr w:rsidR="741DA38B" w:rsidTr="741DA38B" w14:paraId="4E4852FD">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0F97A2AE" w14:textId="3C03F52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Wilmer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262DA1A6" w14:textId="058F722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Alexander </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1BCC3909" w14:textId="31B8193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Sandoval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3E8B3E39" w14:textId="248C85C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Pestaña </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096D99FA" w14:textId="53988B1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7505AA36" w14:textId="483A9B2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91349480</w:t>
            </w:r>
          </w:p>
        </w:tc>
      </w:tr>
      <w:tr w:rsidR="741DA38B" w:rsidTr="741DA38B" w14:paraId="09B0B8D7">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4AD858C0" w14:textId="1168A67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James</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3C851646" w14:textId="71297E8D"/>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643F5351" w14:textId="568F431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Barona</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6D420C6A" w14:textId="4623DA3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De Diego</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442D0770" w14:textId="72CE4EA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7DD5A1BE" w14:textId="310BF58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15074929</w:t>
            </w:r>
          </w:p>
        </w:tc>
      </w:tr>
      <w:tr w:rsidR="741DA38B" w:rsidTr="741DA38B" w14:paraId="7AC4FD7A">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0C9686CF" w14:textId="72D0BAD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Adán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794813FE" w14:textId="251C69A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Antonio </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751B2CF7" w14:textId="78CAD70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Vargas</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15CC74F9" w14:textId="09461A5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Quintana</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6259EE32" w14:textId="182F1E5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2DBC33E6" w14:textId="31BFC7B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78945597</w:t>
            </w:r>
          </w:p>
        </w:tc>
      </w:tr>
      <w:tr w:rsidR="741DA38B" w:rsidTr="741DA38B" w14:paraId="0CB10C00">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01D2C662" w14:textId="5EDE461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Robeiro</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18D58236" w14:textId="2DFEAAD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Antonio</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0BB2B39F" w14:textId="77CA8FB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Martinez</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268380E4" w14:textId="067A1A7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Flórez</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43511000" w14:textId="3624BEB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2F726604" w14:textId="568339B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10779402</w:t>
            </w:r>
          </w:p>
        </w:tc>
      </w:tr>
      <w:tr w:rsidR="741DA38B" w:rsidTr="741DA38B" w14:paraId="3CD42095">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5FF9C40D" w14:textId="6CD8765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Ángel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764E9891" w14:textId="4ACDDE2F"/>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5F4CCC91" w14:textId="347594E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Jimenez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50FDC188" w14:textId="16D202BE">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Oviedo </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3E72E6B9" w14:textId="71554A0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429C94DF" w14:textId="1E9F7A2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15614304</w:t>
            </w:r>
          </w:p>
        </w:tc>
      </w:tr>
      <w:tr w:rsidR="741DA38B" w:rsidTr="741DA38B" w14:paraId="1112F843">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55EF8073" w14:textId="653B6C3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Marco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00C7586F" w14:textId="61D3F58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Vinicio </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7E6FEBE2" w14:textId="7DC48CD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Villegas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1B19ACA6" w14:textId="714C5AD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Cervantes </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67830A65" w14:textId="77063F7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1CDC92D0" w14:textId="68D140A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78743041 </w:t>
            </w:r>
          </w:p>
        </w:tc>
      </w:tr>
      <w:tr w:rsidR="741DA38B" w:rsidTr="741DA38B" w14:paraId="3E2A7B28">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0C1C3D32" w14:textId="3ADDFF1E">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Henry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46B9CAB2" w14:textId="4C441C9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Manuel </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70D44920" w14:textId="2CA8467E">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Serpa</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312643A5" w14:textId="37437C0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Nerio </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2E7367A7" w14:textId="3D7C9ED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1F6B3493" w14:textId="555F5F3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11001061</w:t>
            </w:r>
          </w:p>
        </w:tc>
      </w:tr>
      <w:tr w:rsidR="741DA38B" w:rsidTr="741DA38B" w14:paraId="3993782D">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312DA820" w14:textId="17B1B8D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Hernan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35925075" w14:textId="671F532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De Jesús </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1B745431" w14:textId="37ADE1D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Aguinaga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1C89AB16" w14:textId="72513DF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Zapata</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0D344E7E" w14:textId="4864264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03607437" w14:textId="3F75545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3132248</w:t>
            </w:r>
          </w:p>
        </w:tc>
      </w:tr>
      <w:tr w:rsidR="741DA38B" w:rsidTr="741DA38B" w14:paraId="0262E00C">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3AE8D940" w14:textId="30FE3EC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Dairo</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7C3CE9C4" w14:textId="5CF01ED2"/>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4BDB80CF" w14:textId="610F802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Gaviria</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5AB66640" w14:textId="39F925E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Jimenez</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46CCB736" w14:textId="65EADDB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7C09F14A" w14:textId="36885B8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6844066</w:t>
            </w:r>
          </w:p>
        </w:tc>
      </w:tr>
      <w:tr w:rsidR="741DA38B" w:rsidTr="741DA38B" w14:paraId="0760227A">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0BBA956E" w14:textId="0889C38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Juvenal</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2F172EB3" w14:textId="549E5897"/>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011BB5FC" w14:textId="7CC64BA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Carvajal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442F247F" w14:textId="6466E3A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Cruz</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2CEEABFF" w14:textId="5B81451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52765EB7" w14:textId="4EFB09C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6566295</w:t>
            </w:r>
          </w:p>
        </w:tc>
      </w:tr>
      <w:tr w:rsidR="741DA38B" w:rsidTr="741DA38B" w14:paraId="243B1F43">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0E9C1A3F" w14:textId="4B3B731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Luis Antonio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3A34D86D" w14:textId="4D9EEFDC"/>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5DF0F8D7" w14:textId="66A99A31">
            <w:pPr>
              <w:bidi w:val="0"/>
              <w:spacing w:before="0" w:beforeAutospacing="off" w:after="0" w:afterAutospacing="off"/>
              <w:rPr>
                <w:rFonts w:ascii="Calibri" w:hAnsi="Calibri" w:eastAsia="Calibri" w:cs="Calibri"/>
                <w:b w:val="0"/>
                <w:bCs w:val="0"/>
                <w:i w:val="0"/>
                <w:iCs w:val="0"/>
                <w:strike w:val="0"/>
                <w:dstrike w:val="0"/>
                <w:color w:val="000000" w:themeColor="text1" w:themeTint="FF" w:themeShade="FF"/>
                <w:sz w:val="22"/>
                <w:szCs w:val="22"/>
                <w:u w:val="none"/>
              </w:rPr>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Uribe </w:t>
            </w:r>
          </w:p>
        </w:tc>
        <w:tc>
          <w:tcPr>
            <w:cnfStyle w:val="000000000000" w:firstRow="0" w:lastRow="0" w:firstColumn="0" w:lastColumn="0" w:oddVBand="0" w:evenVBand="0" w:oddHBand="0" w:evenHBand="0" w:firstRowFirstColumn="0" w:firstRowLastColumn="0" w:lastRowFirstColumn="0" w:lastRowLastColumn="0"/>
            <w:tcW w:w="1466" w:type="dxa"/>
            <w:tcMar/>
          </w:tcPr>
          <w:p w:rsidR="14F3AC6F" w:rsidRDefault="14F3AC6F" w14:paraId="4C14A66A" w14:textId="00EC1322">
            <w:r w:rsidRPr="741DA38B" w:rsidR="14F3AC6F">
              <w:rPr>
                <w:rFonts w:ascii="Calibri" w:hAnsi="Calibri" w:eastAsia="Calibri" w:cs="Calibri"/>
                <w:b w:val="0"/>
                <w:bCs w:val="0"/>
                <w:i w:val="0"/>
                <w:iCs w:val="0"/>
                <w:strike w:val="0"/>
                <w:dstrike w:val="0"/>
                <w:color w:val="000000" w:themeColor="text1" w:themeTint="FF" w:themeShade="FF"/>
                <w:sz w:val="22"/>
                <w:szCs w:val="22"/>
                <w:u w:val="none"/>
              </w:rPr>
              <w:t>Sierra</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75206098" w14:textId="4EFC2BC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677BC673" w14:textId="6AF84F2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13196268</w:t>
            </w:r>
          </w:p>
        </w:tc>
      </w:tr>
      <w:tr w:rsidR="741DA38B" w:rsidTr="741DA38B" w14:paraId="6A741092">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57359A44" w14:textId="1BBE19B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Jesús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6368EDD1" w14:textId="4FBB644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maria</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5F0760BF" w14:textId="72D2FDB0">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arizal</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761DFBFD" w14:textId="7AAB2E9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cordero</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1C823178" w14:textId="5FBECD4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1A02183A" w14:textId="19DEBB8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78715784</w:t>
            </w:r>
          </w:p>
        </w:tc>
      </w:tr>
      <w:tr w:rsidR="741DA38B" w:rsidTr="741DA38B" w14:paraId="4B8A920B">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6F70AC26" w14:textId="386424C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Adalberto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384BBF17" w14:textId="789C24A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Rafael</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3DFB1EDA" w14:textId="4D6922BE">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Lozano</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269DA8CC" w14:textId="24780D0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Guzman</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0F03F72A" w14:textId="4EB8FD9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20CBC905" w14:textId="183CCD4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78733666</w:t>
            </w:r>
          </w:p>
        </w:tc>
      </w:tr>
      <w:tr w:rsidR="741DA38B" w:rsidTr="741DA38B" w14:paraId="4137FBC2">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70904F29" w14:textId="53346CF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Juan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7E1F2E25" w14:textId="1010D86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Dario</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7CC35F0E" w14:textId="29A0DBC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Barragán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203B0048" w14:textId="4BF6EB1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Rodríguez </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2D291500" w14:textId="2741991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4FFC456E" w14:textId="41B06BA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17267753</w:t>
            </w:r>
          </w:p>
        </w:tc>
      </w:tr>
      <w:tr w:rsidR="741DA38B" w:rsidTr="741DA38B" w14:paraId="4137C197">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21E686E8" w14:textId="203B551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José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0305A7B2" w14:textId="1E17DA9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Dorancel </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7FCDBFCC" w14:textId="55A45FC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Guerra</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72160888" w14:textId="590598E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Pacheco </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084DA07E" w14:textId="5B8CB98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6026AC3C" w14:textId="079C452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78767729</w:t>
            </w:r>
          </w:p>
        </w:tc>
      </w:tr>
      <w:tr w:rsidR="741DA38B" w:rsidTr="741DA38B" w14:paraId="33FC1768">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66A37480" w14:textId="7F4BD910">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Luis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228C6487" w14:textId="567E2E0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Enrique</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2D531197" w14:textId="61EDD55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Nieto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44631FCA" w14:textId="2C8DCF9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Martinez</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6BC84FB3" w14:textId="62D03E8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0E742ED5" w14:textId="734441A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10771999</w:t>
            </w:r>
          </w:p>
        </w:tc>
      </w:tr>
      <w:tr w:rsidR="741DA38B" w:rsidTr="741DA38B" w14:paraId="6D938B3E">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54E8AC35" w14:textId="513BEDDD">
            <w:pPr>
              <w:bidi w:val="0"/>
              <w:spacing w:before="0" w:beforeAutospacing="off" w:after="0" w:afterAutospacing="off"/>
              <w:rPr>
                <w:rFonts w:ascii="Calibri" w:hAnsi="Calibri" w:eastAsia="Calibri" w:cs="Calibri"/>
                <w:b w:val="0"/>
                <w:bCs w:val="0"/>
                <w:i w:val="0"/>
                <w:iCs w:val="0"/>
                <w:strike w:val="0"/>
                <w:dstrike w:val="0"/>
                <w:color w:val="000000" w:themeColor="text1" w:themeTint="FF" w:themeShade="FF"/>
                <w:sz w:val="22"/>
                <w:szCs w:val="22"/>
                <w:u w:val="none"/>
              </w:rPr>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J</w:t>
            </w:r>
            <w:r w:rsidRPr="741DA38B" w:rsidR="69AA45B6">
              <w:rPr>
                <w:rFonts w:ascii="Calibri" w:hAnsi="Calibri" w:eastAsia="Calibri" w:cs="Calibri"/>
                <w:b w:val="0"/>
                <w:bCs w:val="0"/>
                <w:i w:val="0"/>
                <w:iCs w:val="0"/>
                <w:strike w:val="0"/>
                <w:dstrike w:val="0"/>
                <w:color w:val="000000" w:themeColor="text1" w:themeTint="FF" w:themeShade="FF"/>
                <w:sz w:val="22"/>
                <w:szCs w:val="22"/>
                <w:u w:val="none"/>
              </w:rPr>
              <w:t>ulian</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38EA8D7D" w14:textId="35F4DE57"/>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421F2DA6" w14:textId="1FDA6C55">
            <w:pPr>
              <w:bidi w:val="0"/>
              <w:spacing w:before="0" w:beforeAutospacing="off" w:after="0" w:afterAutospacing="off"/>
              <w:rPr>
                <w:rFonts w:ascii="Calibri" w:hAnsi="Calibri" w:eastAsia="Calibri" w:cs="Calibri"/>
                <w:b w:val="0"/>
                <w:bCs w:val="0"/>
                <w:i w:val="0"/>
                <w:iCs w:val="0"/>
                <w:strike w:val="0"/>
                <w:dstrike w:val="0"/>
                <w:color w:val="000000" w:themeColor="text1" w:themeTint="FF" w:themeShade="FF"/>
                <w:sz w:val="22"/>
                <w:szCs w:val="22"/>
                <w:u w:val="none"/>
              </w:rPr>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P</w:t>
            </w:r>
            <w:r w:rsidRPr="741DA38B" w:rsidR="4434DF40">
              <w:rPr>
                <w:rFonts w:ascii="Calibri" w:hAnsi="Calibri" w:eastAsia="Calibri" w:cs="Calibri"/>
                <w:b w:val="0"/>
                <w:bCs w:val="0"/>
                <w:i w:val="0"/>
                <w:iCs w:val="0"/>
                <w:strike w:val="0"/>
                <w:dstrike w:val="0"/>
                <w:color w:val="000000" w:themeColor="text1" w:themeTint="FF" w:themeShade="FF"/>
                <w:sz w:val="22"/>
                <w:szCs w:val="22"/>
                <w:u w:val="none"/>
              </w:rPr>
              <w:t>imentel</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1C6EFCDB" w14:textId="1C247782">
            <w:pPr>
              <w:bidi w:val="0"/>
              <w:spacing w:before="0" w:beforeAutospacing="off" w:after="0" w:afterAutospacing="off"/>
              <w:rPr>
                <w:rFonts w:ascii="Calibri" w:hAnsi="Calibri" w:eastAsia="Calibri" w:cs="Calibri"/>
                <w:b w:val="0"/>
                <w:bCs w:val="0"/>
                <w:i w:val="0"/>
                <w:iCs w:val="0"/>
                <w:strike w:val="0"/>
                <w:dstrike w:val="0"/>
                <w:color w:val="000000" w:themeColor="text1" w:themeTint="FF" w:themeShade="FF"/>
                <w:sz w:val="22"/>
                <w:szCs w:val="22"/>
                <w:u w:val="none"/>
              </w:rPr>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G</w:t>
            </w:r>
            <w:r w:rsidRPr="741DA38B" w:rsidR="37E354C3">
              <w:rPr>
                <w:rFonts w:ascii="Calibri" w:hAnsi="Calibri" w:eastAsia="Calibri" w:cs="Calibri"/>
                <w:b w:val="0"/>
                <w:bCs w:val="0"/>
                <w:i w:val="0"/>
                <w:iCs w:val="0"/>
                <w:strike w:val="0"/>
                <w:dstrike w:val="0"/>
                <w:color w:val="000000" w:themeColor="text1" w:themeTint="FF" w:themeShade="FF"/>
                <w:sz w:val="22"/>
                <w:szCs w:val="22"/>
                <w:u w:val="none"/>
              </w:rPr>
              <w:t>utierrez</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62B2FF4A" w14:textId="1BA8BD1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056D8036" w14:textId="25A8570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83058274</w:t>
            </w:r>
          </w:p>
        </w:tc>
      </w:tr>
      <w:tr w:rsidR="741DA38B" w:rsidTr="741DA38B" w14:paraId="2AFA36E9">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442DC52B" w14:textId="3D4F0C0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Carlos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3518CF84" w14:textId="3007226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Fernando</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551E17FA" w14:textId="576D5C8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Peréz</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1DEA7FA6" w14:textId="112ADA3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Arias</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1C2F520B" w14:textId="3561185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7D4C8211" w14:textId="76A79EF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70420056</w:t>
            </w:r>
          </w:p>
        </w:tc>
      </w:tr>
      <w:tr w:rsidR="741DA38B" w:rsidTr="741DA38B" w14:paraId="3D8483F6">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2B434BEE" w14:textId="4A43B93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Antonio</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495E1A6A" w14:textId="37184403"/>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5A4A9851" w14:textId="22F783D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Angarita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2420216F" w14:textId="67F8BE0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Montes</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7EB9F709" w14:textId="059A1A5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158CA2A0" w14:textId="6FC0AA3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98771773</w:t>
            </w:r>
          </w:p>
        </w:tc>
      </w:tr>
      <w:tr w:rsidR="741DA38B" w:rsidTr="741DA38B" w14:paraId="67DB3DE1">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68505C8C" w14:textId="12504AC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Efraín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624689AD" w14:textId="3327727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Enrique </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46AA4324" w14:textId="3BD97FA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Cuadrado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54C70F22" w14:textId="773BADA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Díaz</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62D72611" w14:textId="2E742E2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2233DB3A" w14:textId="2E249E0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70528321</w:t>
            </w:r>
          </w:p>
        </w:tc>
      </w:tr>
      <w:tr w:rsidR="741DA38B" w:rsidTr="741DA38B" w14:paraId="280A62E5">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15744BD2" w14:textId="4C2DB3F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Orlando</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38C72981" w14:textId="00DDC9F6"/>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325FBB2E" w14:textId="53D9235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Vertel</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RDefault="741DA38B" w14:paraId="64DEAF5B" w14:textId="6A692A50"/>
        </w:tc>
        <w:tc>
          <w:tcPr>
            <w:cnfStyle w:val="000000000000" w:firstRow="0" w:lastRow="0" w:firstColumn="0" w:lastColumn="0" w:oddVBand="0" w:evenVBand="0" w:oddHBand="0" w:evenHBand="0" w:firstRowFirstColumn="0" w:firstRowLastColumn="0" w:lastRowFirstColumn="0" w:lastRowLastColumn="0"/>
            <w:tcW w:w="1489" w:type="dxa"/>
            <w:tcMar/>
          </w:tcPr>
          <w:p w:rsidR="741DA38B" w:rsidRDefault="741DA38B" w14:paraId="1E2C8579" w14:textId="0ECDB7B1"/>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1A6C1EBA" w14:textId="6C85956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78694394</w:t>
            </w:r>
          </w:p>
        </w:tc>
      </w:tr>
      <w:tr w:rsidR="741DA38B" w:rsidTr="741DA38B" w14:paraId="3C35FFE8">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39DCB66E" w14:textId="09DFCD0E">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Samuel</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4EB5C7A1" w14:textId="17BC9C54"/>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5073C9F7" w14:textId="6053B21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Triana</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316C3691" w14:textId="0E44B13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Suarez</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3EA6C989" w14:textId="28F69EB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76CCA4EA" w14:textId="55F1DF3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8166828</w:t>
            </w:r>
          </w:p>
        </w:tc>
      </w:tr>
      <w:tr w:rsidR="741DA38B" w:rsidTr="741DA38B" w14:paraId="745B3AC0">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07263341" w14:textId="58BF96A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Juan</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23B21758" w14:textId="15C7DB8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Dario </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712F507E" w14:textId="2C6D1F5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Barragán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7AA5D91D" w14:textId="255F464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Rodríguez </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746F0FD8" w14:textId="4285F15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05A71A97" w14:textId="5D0E9F00">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17267753</w:t>
            </w:r>
          </w:p>
        </w:tc>
      </w:tr>
      <w:tr w:rsidR="741DA38B" w:rsidTr="741DA38B" w14:paraId="27EFEFDF">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090010E1" w14:textId="19652A6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Jhon</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0510E7F9" w14:textId="6C16AD7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Jairo</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3B249566" w14:textId="60A5D9B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Morales</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5CCD8D5A" w14:textId="67E2A4A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Sotelo</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76AE229B" w14:textId="78C8F89E">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4F344097" w14:textId="39573CF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78767246</w:t>
            </w:r>
          </w:p>
        </w:tc>
      </w:tr>
      <w:tr w:rsidR="741DA38B" w:rsidTr="741DA38B" w14:paraId="413C7125">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7ED9F722" w14:textId="411D2550">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Jorge</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6D43EB65" w14:textId="58EB7D0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Luis</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272C174E" w14:textId="55B6FE0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Rivero</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5D49536F" w14:textId="5A3977D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Blanco</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004BE6A9" w14:textId="554AC88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42ED2098" w14:textId="67C68F7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18878073</w:t>
            </w:r>
          </w:p>
        </w:tc>
      </w:tr>
      <w:tr w:rsidR="741DA38B" w:rsidTr="741DA38B" w14:paraId="5981407E">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58D5A791" w14:textId="56614F6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Adalberto</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1B34CC28" w14:textId="338F9C2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Rafael</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69D09C86" w14:textId="3A9D4B7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Lozano</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06EB4BF5" w14:textId="6AD17E8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Guzman</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0C4CA269" w14:textId="058A298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0107327B" w14:textId="6938A5B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78733666</w:t>
            </w:r>
          </w:p>
        </w:tc>
      </w:tr>
      <w:tr w:rsidR="741DA38B" w:rsidTr="741DA38B" w14:paraId="758931DA">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5A8ECF49" w14:textId="0095FA2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Luis</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7E7AB79B" w14:textId="55C7C29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Enrique</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2C0751D3" w14:textId="5B65662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Nieto</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6C69E28B" w14:textId="3A6DC4B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Martinez</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6C3B38BD" w14:textId="7F51153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6DAA395B" w14:textId="1401322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10761999</w:t>
            </w:r>
          </w:p>
        </w:tc>
      </w:tr>
      <w:tr w:rsidR="741DA38B" w:rsidTr="741DA38B" w14:paraId="46EC4FD6">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29E677EF" w14:textId="57E16CE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Angel</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132B26BA" w14:textId="0A3CDD6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Manuel</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28AA88E1" w14:textId="7F2C3F7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Jimenez</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6F22C59A" w14:textId="09FA1DA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Oviedo</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37AE6562" w14:textId="5CB52E5E">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26FD1518" w14:textId="7E40E10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15614304</w:t>
            </w:r>
          </w:p>
        </w:tc>
      </w:tr>
      <w:tr w:rsidR="741DA38B" w:rsidTr="741DA38B" w14:paraId="5DC721DD">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4FB6908F" w14:textId="4A1827C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William</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3FBBAD09" w14:textId="27E7885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Antonio</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2F503BD7" w14:textId="0FE0505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Ibañez</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724E22A2" w14:textId="37C6CAE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Amante</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232834A1" w14:textId="51A0F0E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RDefault="741DA38B" w14:paraId="70C84AD5" w14:textId="25B975D4"/>
        </w:tc>
      </w:tr>
      <w:tr w:rsidR="741DA38B" w:rsidTr="741DA38B" w14:paraId="069F6B3C">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428E8540" w14:textId="02F1FA1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Eduardo</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37776162" w14:textId="1E657D5E">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Manuel</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331CE0FE" w14:textId="49A9877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Fuentes</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408EF95C" w14:textId="0B0004E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Gonzalez</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1DBBCE86" w14:textId="2976C98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3EE82D13" w14:textId="5588147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6844738</w:t>
            </w:r>
          </w:p>
        </w:tc>
      </w:tr>
      <w:tr w:rsidR="741DA38B" w:rsidTr="741DA38B" w14:paraId="5A4AB602">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7D7E7A72" w14:textId="001797C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Guillermo</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7E223F96" w14:textId="625FA12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Alexander</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605A4095" w14:textId="3AD05A5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Parra</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47DF3FC9" w14:textId="2D4D0D4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González </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26F2ECA7" w14:textId="4663EBC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05356E6D" w14:textId="3A28BB2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79879965</w:t>
            </w:r>
          </w:p>
        </w:tc>
      </w:tr>
      <w:tr w:rsidR="741DA38B" w:rsidTr="741DA38B" w14:paraId="46EFAD34">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7BECE966" w14:textId="66667D4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Fernando</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55CC4E68" w14:textId="0467E3B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Israel</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7A4A3BB2" w14:textId="20F17D2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Arias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028F14FB" w14:textId="2692F58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Fabian</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6570254A" w14:textId="00AFBD3E">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394D9A7B" w14:textId="17E6E6A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7171985</w:t>
            </w:r>
          </w:p>
        </w:tc>
      </w:tr>
      <w:tr w:rsidR="741DA38B" w:rsidTr="741DA38B" w14:paraId="453C32B3">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6FD4AD18" w14:textId="5955901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Alvaro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798EFFA0" w14:textId="10BAB56B"/>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13F502D9" w14:textId="21BEF5C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Camargo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0E2AF132" w14:textId="4EBBA82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Camargo </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02F017E9" w14:textId="749A321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6A15C88E" w14:textId="2CF38DAE">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74324074</w:t>
            </w:r>
          </w:p>
        </w:tc>
      </w:tr>
      <w:tr w:rsidR="741DA38B" w:rsidTr="741DA38B" w14:paraId="345BDE6F">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0B34191C" w14:textId="0389D6B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Jesús</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7FE5D457" w14:textId="66849F5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Alberto</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4CB93C25" w14:textId="773B0A0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Riascos</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1CFD15DB" w14:textId="62192A3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Riascos</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23B675BA" w14:textId="04254AD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4EE42A98" w14:textId="4B5B51C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16505101</w:t>
            </w:r>
          </w:p>
        </w:tc>
      </w:tr>
      <w:tr w:rsidR="741DA38B" w:rsidTr="741DA38B" w14:paraId="167AD0CF">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70D29EBD" w14:textId="28FB168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Didier</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28FC0E94" w14:textId="18D6336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Alberto </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4F74EA98" w14:textId="637F4C3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Ramirez</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5AF993B5" w14:textId="6A74842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Restrepo</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6EA27635" w14:textId="570876B0">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470CEB58" w14:textId="312ADD6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98673152</w:t>
            </w:r>
          </w:p>
        </w:tc>
      </w:tr>
      <w:tr w:rsidR="741DA38B" w:rsidTr="741DA38B" w14:paraId="2DBA8C1F">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2CB8364E" w14:textId="7AAD25C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Eduin</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198EFBB0" w14:textId="03A310C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Dario</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75F2A2C8" w14:textId="1BB6D8A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Polo</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67CE5C4C" w14:textId="167A9C1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Granados</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0AA74280" w14:textId="5F21FAC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4AA942A5" w14:textId="31ADA6A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7142809</w:t>
            </w:r>
          </w:p>
        </w:tc>
      </w:tr>
      <w:tr w:rsidR="741DA38B" w:rsidTr="741DA38B" w14:paraId="2C84C92F">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5891A6C3" w14:textId="1FE2E73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Rosember</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0761A5B2" w14:textId="760FFF31"/>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0B7B8361" w14:textId="591FF4F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Saiz</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7C4C8879" w14:textId="7943F99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Forero</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7046C733" w14:textId="1F51F410">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2282A883" w14:textId="4FE29C10">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4121872</w:t>
            </w:r>
          </w:p>
        </w:tc>
      </w:tr>
      <w:tr w:rsidR="741DA38B" w:rsidTr="741DA38B" w14:paraId="2951AE51">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7D0AEC9D" w14:textId="2218AB3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Federman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348AC3F2" w14:textId="68AC51E9"/>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6742CF08" w14:textId="3D7C15F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Cura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19B6743F" w14:textId="57C4782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Jaramillo </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0C37E86C" w14:textId="39013FB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28A5AFAF" w14:textId="2015662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78742563</w:t>
            </w:r>
          </w:p>
        </w:tc>
      </w:tr>
      <w:tr w:rsidR="741DA38B" w:rsidTr="741DA38B" w14:paraId="0958D41A">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4A2A842F" w14:textId="48D274E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Remberto</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53BAF76F" w14:textId="4A742279"/>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36E9461B" w14:textId="4C62B7A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Quiroz</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4DB86CA4" w14:textId="60C3D05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Luna</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34F90DF9" w14:textId="4844552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53F91A0F" w14:textId="6A05F46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92531715</w:t>
            </w:r>
          </w:p>
        </w:tc>
      </w:tr>
      <w:tr w:rsidR="741DA38B" w:rsidTr="741DA38B" w14:paraId="1B9B5977">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340B04EC" w14:textId="3BFEFAA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Didier</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6E4E7858" w14:textId="2B19C391"/>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7AA4DB46" w14:textId="1307974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Ramírez</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451D6AC2" w14:textId="7ED6334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Restrepo</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35173A08" w14:textId="4820A08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4EB5B471" w14:textId="052BD6B0">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98673152</w:t>
            </w:r>
          </w:p>
        </w:tc>
      </w:tr>
      <w:tr w:rsidR="741DA38B" w:rsidTr="741DA38B" w14:paraId="7D92AFDE">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73AF3EF7" w14:textId="0FAEAFE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Nelson</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44AC52D9" w14:textId="4635C61F"/>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127AC9FD" w14:textId="6DE036D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Vergara </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4E09195A" w14:textId="26B2B64E">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Romero</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1F139073" w14:textId="0F6B7AB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7937E3E4" w14:textId="370FDC0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11002091</w:t>
            </w:r>
          </w:p>
        </w:tc>
      </w:tr>
      <w:tr w:rsidR="741DA38B" w:rsidTr="741DA38B" w14:paraId="75368426">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008151EB" w14:textId="529AFA6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Federman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00C03C62" w14:textId="714DFA4F"/>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17172290" w14:textId="1252EF0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Cura</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087BB02A" w14:textId="59FABBA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Jaramillo</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3FC846F9" w14:textId="75C1FC3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681B85FF" w14:textId="68CF4CD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78742563</w:t>
            </w:r>
          </w:p>
        </w:tc>
      </w:tr>
      <w:tr w:rsidR="741DA38B" w:rsidTr="741DA38B" w14:paraId="4036F891">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7495358A" w14:textId="606821A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Fabio</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4ED2DCFD" w14:textId="76F91730">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Arturo</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0593D00F" w14:textId="160DFBA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Medina</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35965871" w14:textId="4F44670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Torreglosa</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7F1D0D68" w14:textId="4AD556F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7D7A69C8" w14:textId="3756DB5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78697554</w:t>
            </w:r>
          </w:p>
        </w:tc>
      </w:tr>
      <w:tr w:rsidR="741DA38B" w:rsidTr="741DA38B" w14:paraId="1A7E065F">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0B8CF0A7" w14:textId="1A18402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Pedro Nel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6E41F5F4" w14:textId="6642001C"/>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2402D33B" w14:textId="14DA4E6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Jaramillo Ramos</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RDefault="741DA38B" w14:paraId="32B43188" w14:textId="1E7BE0FB"/>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2EB58638" w14:textId="2611716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56BC8C76" w14:textId="645DBD5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78766799</w:t>
            </w:r>
          </w:p>
        </w:tc>
      </w:tr>
      <w:tr w:rsidR="741DA38B" w:rsidTr="741DA38B" w14:paraId="434E9F32">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6F72AA95" w14:textId="6EC2BEF1">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Ferney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5C45E152" w14:textId="599EBC8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Antonio</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37A99F52" w14:textId="3164F33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Osorno</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6153DF03" w14:textId="04E13B3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Álvarez</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60868F56" w14:textId="241474C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2BAAE372" w14:textId="0B48DDD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8050787</w:t>
            </w:r>
          </w:p>
        </w:tc>
      </w:tr>
      <w:tr w:rsidR="741DA38B" w:rsidTr="741DA38B" w14:paraId="045013BB">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722D97CF" w14:textId="2EEC990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Luis felipe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53A3D4B0" w14:textId="6C0AD164"/>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47162F0B" w14:textId="058BA4E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pastrana</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RDefault="741DA38B" w14:paraId="6F9093B9" w14:textId="5474687E"/>
        </w:tc>
        <w:tc>
          <w:tcPr>
            <w:cnfStyle w:val="000000000000" w:firstRow="0" w:lastRow="0" w:firstColumn="0" w:lastColumn="0" w:oddVBand="0" w:evenVBand="0" w:oddHBand="0" w:evenHBand="0" w:firstRowFirstColumn="0" w:firstRowLastColumn="0" w:lastRowFirstColumn="0" w:lastRowLastColumn="0"/>
            <w:tcW w:w="1489" w:type="dxa"/>
            <w:tcMar/>
          </w:tcPr>
          <w:p w:rsidR="741DA38B" w:rsidRDefault="741DA38B" w14:paraId="52001805" w14:textId="14FB6085"/>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01F11D32" w14:textId="5D39D88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11000352</w:t>
            </w:r>
          </w:p>
        </w:tc>
      </w:tr>
      <w:tr w:rsidR="741DA38B" w:rsidTr="741DA38B" w14:paraId="6EF22653">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111C60A6" w14:textId="7E95DEE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Hader</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445DF330" w14:textId="08C9FE08"/>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0128C252" w14:textId="4B9FA1E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Segundo</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51E1684E" w14:textId="5B64720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Tamara</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11802FB0" w14:textId="5FC466C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2DAB6C4E" w14:textId="1515172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78727303</w:t>
            </w:r>
          </w:p>
        </w:tc>
      </w:tr>
      <w:tr w:rsidR="741DA38B" w:rsidTr="741DA38B" w14:paraId="2F2A838B">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0F87D4E7" w14:textId="3114610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Pedro</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7345E2E5" w14:textId="0267A20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Nel</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41D36980" w14:textId="05C6ABA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Jaramillo</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3AC0428C" w14:textId="799C465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Ramos</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03811461" w14:textId="57A0090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211265B1" w14:textId="792D288F">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78766799</w:t>
            </w:r>
          </w:p>
        </w:tc>
      </w:tr>
      <w:tr w:rsidR="741DA38B" w:rsidTr="741DA38B" w14:paraId="303D90E4">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2A168FCB" w14:textId="7CAE72E5">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Benito</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20596442" w14:textId="0DD2D37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Ramón</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2D6CB75E" w14:textId="6719C7B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Moreno</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675B2F72" w14:textId="6DBB934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Diaz</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27F9E833" w14:textId="6042096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6D50776A" w14:textId="4E0746F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78733008</w:t>
            </w:r>
          </w:p>
        </w:tc>
      </w:tr>
      <w:tr w:rsidR="741DA38B" w:rsidTr="741DA38B" w14:paraId="77DEA3D1">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2110E4F0" w14:textId="459C7CF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 xml:space="preserve">Nelson </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54D5AE2B" w14:textId="7B9A9958">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Enrique</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43C349DF" w14:textId="1DF5DD2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Vergara</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46E00080" w14:textId="762A8807">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Romero</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50EC75BE" w14:textId="745C4E73">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2F74D0B9" w14:textId="1C428E7C">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11002091</w:t>
            </w:r>
          </w:p>
        </w:tc>
      </w:tr>
      <w:tr w:rsidR="741DA38B" w:rsidTr="741DA38B" w14:paraId="201A99D0">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5651052B" w14:textId="3A132899">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Luis</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P="741DA38B" w:rsidRDefault="741DA38B" w14:paraId="6CE0BC55" w14:textId="72E5CA3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Alfredo</w:t>
            </w:r>
          </w:p>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466D163A" w14:textId="464E251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Calume</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4E550E49" w14:textId="4F49C972">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Salgado</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5D285624" w14:textId="5D1565A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7E9530DC" w14:textId="667F144D">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78765412</w:t>
            </w:r>
          </w:p>
        </w:tc>
      </w:tr>
      <w:tr w:rsidR="741DA38B" w:rsidTr="741DA38B" w14:paraId="2B4449F9">
        <w:trPr>
          <w:trHeight w:val="300"/>
        </w:trPr>
        <w:tc>
          <w:tcPr>
            <w:cnfStyle w:val="001000000000" w:firstRow="0" w:lastRow="0" w:firstColumn="1" w:lastColumn="0" w:oddVBand="0" w:evenVBand="0" w:oddHBand="0" w:evenHBand="0" w:firstRowFirstColumn="0" w:firstRowLastColumn="0" w:lastRowFirstColumn="0" w:lastRowLastColumn="0"/>
            <w:tcW w:w="1470" w:type="dxa"/>
            <w:tcMar/>
          </w:tcPr>
          <w:p w:rsidR="741DA38B" w:rsidP="741DA38B" w:rsidRDefault="741DA38B" w14:paraId="05A4AEE6" w14:textId="23B2971A">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Walther</w:t>
            </w:r>
          </w:p>
        </w:tc>
        <w:tc>
          <w:tcPr>
            <w:cnfStyle w:val="000000000000" w:firstRow="0" w:lastRow="0" w:firstColumn="0" w:lastColumn="0" w:oddVBand="0" w:evenVBand="0" w:oddHBand="0" w:evenHBand="0" w:firstRowFirstColumn="0" w:firstRowLastColumn="0" w:lastRowFirstColumn="0" w:lastRowLastColumn="0"/>
            <w:tcW w:w="1469" w:type="dxa"/>
            <w:tcMar/>
          </w:tcPr>
          <w:p w:rsidR="741DA38B" w:rsidRDefault="741DA38B" w14:paraId="231530C6" w14:textId="7711253F"/>
        </w:tc>
        <w:tc>
          <w:tcPr>
            <w:cnfStyle w:val="000000000000" w:firstRow="0" w:lastRow="0" w:firstColumn="0" w:lastColumn="0" w:oddVBand="0" w:evenVBand="0" w:oddHBand="0" w:evenHBand="0" w:firstRowFirstColumn="0" w:firstRowLastColumn="0" w:lastRowFirstColumn="0" w:lastRowLastColumn="0"/>
            <w:tcW w:w="1477" w:type="dxa"/>
            <w:tcMar/>
          </w:tcPr>
          <w:p w:rsidR="741DA38B" w:rsidP="741DA38B" w:rsidRDefault="741DA38B" w14:paraId="6E0D7140" w14:textId="1F2E7C44">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Hernandéz</w:t>
            </w:r>
          </w:p>
        </w:tc>
        <w:tc>
          <w:tcPr>
            <w:cnfStyle w:val="000000000000" w:firstRow="0" w:lastRow="0" w:firstColumn="0" w:lastColumn="0" w:oddVBand="0" w:evenVBand="0" w:oddHBand="0" w:evenHBand="0" w:firstRowFirstColumn="0" w:firstRowLastColumn="0" w:lastRowFirstColumn="0" w:lastRowLastColumn="0"/>
            <w:tcW w:w="1466" w:type="dxa"/>
            <w:tcMar/>
          </w:tcPr>
          <w:p w:rsidR="741DA38B" w:rsidP="741DA38B" w:rsidRDefault="741DA38B" w14:paraId="375843D5" w14:textId="73C1780B">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Oviedo</w:t>
            </w:r>
          </w:p>
        </w:tc>
        <w:tc>
          <w:tcPr>
            <w:cnfStyle w:val="000000000000" w:firstRow="0" w:lastRow="0" w:firstColumn="0" w:lastColumn="0" w:oddVBand="0" w:evenVBand="0" w:oddHBand="0" w:evenHBand="0" w:firstRowFirstColumn="0" w:firstRowLastColumn="0" w:lastRowFirstColumn="0" w:lastRowLastColumn="0"/>
            <w:tcW w:w="1489" w:type="dxa"/>
            <w:tcMar/>
          </w:tcPr>
          <w:p w:rsidR="741DA38B" w:rsidP="741DA38B" w:rsidRDefault="741DA38B" w14:paraId="46E18027" w14:textId="5E1F5C00">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Cédula de ciudadanía</w:t>
            </w:r>
          </w:p>
        </w:tc>
        <w:tc>
          <w:tcPr>
            <w:cnfStyle w:val="000000000000" w:firstRow="0" w:lastRow="0" w:firstColumn="0" w:lastColumn="0" w:oddVBand="0" w:evenVBand="0" w:oddHBand="0" w:evenHBand="0" w:firstRowFirstColumn="0" w:firstRowLastColumn="0" w:lastRowFirstColumn="0" w:lastRowLastColumn="0"/>
            <w:tcW w:w="1465" w:type="dxa"/>
            <w:tcMar/>
          </w:tcPr>
          <w:p w:rsidR="741DA38B" w:rsidP="741DA38B" w:rsidRDefault="741DA38B" w14:paraId="3EA2DF9E" w14:textId="2642E996">
            <w:pPr>
              <w:bidi w:val="0"/>
              <w:spacing w:before="0" w:beforeAutospacing="off" w:after="0" w:afterAutospacing="off"/>
            </w:pPr>
            <w:r w:rsidRPr="741DA38B" w:rsidR="741DA38B">
              <w:rPr>
                <w:rFonts w:ascii="Calibri" w:hAnsi="Calibri" w:eastAsia="Calibri" w:cs="Calibri"/>
                <w:b w:val="0"/>
                <w:bCs w:val="0"/>
                <w:i w:val="0"/>
                <w:iCs w:val="0"/>
                <w:strike w:val="0"/>
                <w:dstrike w:val="0"/>
                <w:color w:val="000000" w:themeColor="text1" w:themeTint="FF" w:themeShade="FF"/>
                <w:sz w:val="22"/>
                <w:szCs w:val="22"/>
                <w:u w:val="none"/>
              </w:rPr>
              <w:t>93128061</w:t>
            </w:r>
          </w:p>
        </w:tc>
      </w:tr>
    </w:tbl>
    <w:p w:rsidR="741DA38B" w:rsidP="741DA38B" w:rsidRDefault="741DA38B" w14:paraId="6BEB3723" w14:textId="0D98800A">
      <w:pPr>
        <w:bidi w:val="0"/>
        <w:spacing w:before="0" w:beforeAutospacing="off" w:after="160" w:afterAutospacing="off" w:line="276" w:lineRule="auto"/>
        <w:ind w:left="0" w:right="0"/>
        <w:jc w:val="both"/>
        <w:rPr>
          <w:b w:val="1"/>
          <w:bCs w:val="1"/>
        </w:rPr>
      </w:pPr>
    </w:p>
    <w:sectPr w:rsidRPr="00511F71" w:rsidR="00E83877" w:rsidSect="004B26EA">
      <w:headerReference w:type="default" r:id="rId15"/>
      <w:footerReference w:type="default" r:id="rId16"/>
      <w:pgSz w:w="12240" w:h="15840" w:orient="portrait"/>
      <w:pgMar w:top="3119" w:right="1701" w:bottom="1418" w:left="1701"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ED37AE" w:rsidP="006C4EA6" w:rsidRDefault="00ED37AE" w14:paraId="2612A4D1" w14:textId="77777777">
      <w:pPr>
        <w:spacing w:after="0" w:line="240" w:lineRule="auto"/>
      </w:pPr>
      <w:r>
        <w:separator/>
      </w:r>
    </w:p>
  </w:endnote>
  <w:endnote w:type="continuationSeparator" w:id="0">
    <w:p w:rsidR="00ED37AE" w:rsidP="006C4EA6" w:rsidRDefault="00ED37AE" w14:paraId="070A7088" w14:textId="77777777">
      <w:pPr>
        <w:spacing w:after="0" w:line="240" w:lineRule="auto"/>
      </w:pPr>
      <w:r>
        <w:continuationSeparator/>
      </w:r>
    </w:p>
  </w:endnote>
  <w:endnote w:type="continuationNotice" w:id="1">
    <w:p w:rsidR="00ED37AE" w:rsidRDefault="00ED37AE" w14:paraId="2D2C2B55"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8B5A0F" w:rsidRDefault="0049636F" w14:paraId="07C321A9" w14:textId="00DD0F70">
    <w:pPr>
      <w:pStyle w:val="Piedepgina"/>
    </w:pPr>
    <w:r>
      <w:rPr>
        <w:noProof/>
        <w:lang w:eastAsia="es-MX"/>
      </w:rPr>
      <mc:AlternateContent>
        <mc:Choice Requires="wps">
          <w:drawing>
            <wp:anchor distT="0" distB="0" distL="114300" distR="114300" simplePos="0" relativeHeight="251658752" behindDoc="0" locked="0" layoutInCell="1" allowOverlap="1" wp14:anchorId="087C49D2" wp14:editId="52F534D8">
              <wp:simplePos x="0" y="0"/>
              <wp:positionH relativeFrom="column">
                <wp:posOffset>5425250</wp:posOffset>
              </wp:positionH>
              <wp:positionV relativeFrom="paragraph">
                <wp:posOffset>-1343660</wp:posOffset>
              </wp:positionV>
              <wp:extent cx="1028700" cy="257175"/>
              <wp:effectExtent l="0" t="0" r="0" b="9525"/>
              <wp:wrapNone/>
              <wp:docPr id="3" name="Cuadro de texto 3"/>
              <wp:cNvGraphicFramePr/>
              <a:graphic xmlns:a="http://schemas.openxmlformats.org/drawingml/2006/main">
                <a:graphicData uri="http://schemas.microsoft.com/office/word/2010/wordprocessingShape">
                  <wps:wsp>
                    <wps:cNvSpPr txBox="1"/>
                    <wps:spPr>
                      <a:xfrm>
                        <a:off x="0" y="0"/>
                        <a:ext cx="1028700" cy="257175"/>
                      </a:xfrm>
                      <a:prstGeom prst="rect">
                        <a:avLst/>
                      </a:prstGeom>
                      <a:solidFill>
                        <a:schemeClr val="lt1"/>
                      </a:solidFill>
                      <a:ln w="6350">
                        <a:noFill/>
                      </a:ln>
                    </wps:spPr>
                    <wps:txbx>
                      <w:txbxContent>
                        <w:p w:rsidR="008B5A0F" w:rsidRDefault="008B5A0F" w14:paraId="42E0498E" w14:textId="4A38A51C">
                          <w:r w:rsidRPr="009C668D">
                            <w:rPr>
                              <w:rFonts w:ascii="Arial" w:hAnsi="Arial" w:cs="Arial"/>
                              <w:sz w:val="20"/>
                              <w:szCs w:val="20"/>
                              <w:lang w:val="es-ES"/>
                            </w:rPr>
                            <w:t xml:space="preserve">Página </w:t>
                          </w:r>
                          <w:r w:rsidRPr="009C668D">
                            <w:rPr>
                              <w:rFonts w:ascii="Arial" w:hAnsi="Arial" w:cs="Arial"/>
                              <w:sz w:val="20"/>
                              <w:szCs w:val="20"/>
                            </w:rPr>
                            <w:fldChar w:fldCharType="begin"/>
                          </w:r>
                          <w:r w:rsidRPr="009C668D">
                            <w:rPr>
                              <w:rFonts w:ascii="Arial" w:hAnsi="Arial" w:cs="Arial"/>
                              <w:sz w:val="20"/>
                              <w:szCs w:val="20"/>
                            </w:rPr>
                            <w:instrText>PAGE  \* Arabic  \* MERGEFORMAT</w:instrText>
                          </w:r>
                          <w:r w:rsidRPr="009C668D">
                            <w:rPr>
                              <w:rFonts w:ascii="Arial" w:hAnsi="Arial" w:cs="Arial"/>
                              <w:sz w:val="20"/>
                              <w:szCs w:val="20"/>
                            </w:rPr>
                            <w:fldChar w:fldCharType="separate"/>
                          </w:r>
                          <w:r w:rsidR="00CE3847">
                            <w:rPr>
                              <w:rFonts w:ascii="Arial" w:hAnsi="Arial" w:cs="Arial"/>
                              <w:noProof/>
                              <w:sz w:val="20"/>
                              <w:szCs w:val="20"/>
                            </w:rPr>
                            <w:t>1</w:t>
                          </w:r>
                          <w:r w:rsidRPr="009C668D">
                            <w:rPr>
                              <w:rFonts w:ascii="Arial" w:hAnsi="Arial" w:cs="Arial"/>
                              <w:sz w:val="20"/>
                              <w:szCs w:val="20"/>
                            </w:rPr>
                            <w:fldChar w:fldCharType="end"/>
                          </w:r>
                          <w:r w:rsidRPr="009C668D">
                            <w:rPr>
                              <w:rFonts w:ascii="Arial" w:hAnsi="Arial" w:cs="Arial"/>
                              <w:sz w:val="20"/>
                              <w:szCs w:val="20"/>
                              <w:lang w:val="es-ES"/>
                            </w:rPr>
                            <w:t xml:space="preserve"> de </w:t>
                          </w:r>
                          <w:r w:rsidRPr="009C668D">
                            <w:rPr>
                              <w:rFonts w:ascii="Arial" w:hAnsi="Arial" w:cs="Arial"/>
                              <w:sz w:val="20"/>
                              <w:szCs w:val="20"/>
                            </w:rPr>
                            <w:fldChar w:fldCharType="begin"/>
                          </w:r>
                          <w:r w:rsidRPr="009C668D">
                            <w:rPr>
                              <w:rFonts w:ascii="Arial" w:hAnsi="Arial" w:cs="Arial"/>
                              <w:sz w:val="20"/>
                              <w:szCs w:val="20"/>
                            </w:rPr>
                            <w:instrText>NUMPAGES  \* Arabic  \* MERGEFORMAT</w:instrText>
                          </w:r>
                          <w:r w:rsidRPr="009C668D">
                            <w:rPr>
                              <w:rFonts w:ascii="Arial" w:hAnsi="Arial" w:cs="Arial"/>
                              <w:sz w:val="20"/>
                              <w:szCs w:val="20"/>
                            </w:rPr>
                            <w:fldChar w:fldCharType="separate"/>
                          </w:r>
                          <w:r w:rsidRPr="00CE3847" w:rsidR="00CE3847">
                            <w:rPr>
                              <w:rFonts w:ascii="Arial" w:hAnsi="Arial" w:cs="Arial"/>
                              <w:noProof/>
                              <w:sz w:val="20"/>
                              <w:szCs w:val="20"/>
                              <w:lang w:val="es-ES"/>
                            </w:rPr>
                            <w:t>1</w:t>
                          </w:r>
                          <w:r w:rsidRPr="009C668D">
                            <w:rPr>
                              <w:rFonts w:ascii="Arial" w:hAnsi="Arial" w:cs="Arial"/>
                              <w:sz w:val="20"/>
                              <w:szCs w:val="2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087C49D2">
              <v:stroke joinstyle="miter"/>
              <v:path gradientshapeok="t" o:connecttype="rect"/>
            </v:shapetype>
            <v:shape id="Cuadro de texto 3" style="position:absolute;margin-left:427.2pt;margin-top:-105.8pt;width:81pt;height:20.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hite [3201]"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">
              <v:textbox>
                <w:txbxContent>
                  <w:p w:rsidR="008B5A0F" w:rsidRDefault="008B5A0F" w14:paraId="42E0498E" w14:textId="4A38A51C">
                    <w:r w:rsidRPr="009C668D">
                      <w:rPr>
                        <w:rFonts w:ascii="Arial" w:hAnsi="Arial" w:cs="Arial"/>
                        <w:sz w:val="20"/>
                        <w:szCs w:val="20"/>
                        <w:lang w:val="es-ES"/>
                      </w:rPr>
                      <w:t xml:space="preserve">Página </w:t>
                    </w:r>
                    <w:r w:rsidRPr="009C668D">
                      <w:rPr>
                        <w:rFonts w:ascii="Arial" w:hAnsi="Arial" w:cs="Arial"/>
                        <w:sz w:val="20"/>
                        <w:szCs w:val="20"/>
                      </w:rPr>
                      <w:fldChar w:fldCharType="begin"/>
                    </w:r>
                    <w:r w:rsidRPr="009C668D">
                      <w:rPr>
                        <w:rFonts w:ascii="Arial" w:hAnsi="Arial" w:cs="Arial"/>
                        <w:sz w:val="20"/>
                        <w:szCs w:val="20"/>
                      </w:rPr>
                      <w:instrText>PAGE  \* Arabic  \* MERGEFORMAT</w:instrText>
                    </w:r>
                    <w:r w:rsidRPr="009C668D">
                      <w:rPr>
                        <w:rFonts w:ascii="Arial" w:hAnsi="Arial" w:cs="Arial"/>
                        <w:sz w:val="20"/>
                        <w:szCs w:val="20"/>
                      </w:rPr>
                      <w:fldChar w:fldCharType="separate"/>
                    </w:r>
                    <w:r w:rsidR="00CE3847">
                      <w:rPr>
                        <w:rFonts w:ascii="Arial" w:hAnsi="Arial" w:cs="Arial"/>
                        <w:noProof/>
                        <w:sz w:val="20"/>
                        <w:szCs w:val="20"/>
                      </w:rPr>
                      <w:t>1</w:t>
                    </w:r>
                    <w:r w:rsidRPr="009C668D">
                      <w:rPr>
                        <w:rFonts w:ascii="Arial" w:hAnsi="Arial" w:cs="Arial"/>
                        <w:sz w:val="20"/>
                        <w:szCs w:val="20"/>
                      </w:rPr>
                      <w:fldChar w:fldCharType="end"/>
                    </w:r>
                    <w:r w:rsidRPr="009C668D">
                      <w:rPr>
                        <w:rFonts w:ascii="Arial" w:hAnsi="Arial" w:cs="Arial"/>
                        <w:sz w:val="20"/>
                        <w:szCs w:val="20"/>
                        <w:lang w:val="es-ES"/>
                      </w:rPr>
                      <w:t xml:space="preserve"> de </w:t>
                    </w:r>
                    <w:r w:rsidRPr="009C668D">
                      <w:rPr>
                        <w:rFonts w:ascii="Arial" w:hAnsi="Arial" w:cs="Arial"/>
                        <w:sz w:val="20"/>
                        <w:szCs w:val="20"/>
                      </w:rPr>
                      <w:fldChar w:fldCharType="begin"/>
                    </w:r>
                    <w:r w:rsidRPr="009C668D">
                      <w:rPr>
                        <w:rFonts w:ascii="Arial" w:hAnsi="Arial" w:cs="Arial"/>
                        <w:sz w:val="20"/>
                        <w:szCs w:val="20"/>
                      </w:rPr>
                      <w:instrText>NUMPAGES  \* Arabic  \* MERGEFORMAT</w:instrText>
                    </w:r>
                    <w:r w:rsidRPr="009C668D">
                      <w:rPr>
                        <w:rFonts w:ascii="Arial" w:hAnsi="Arial" w:cs="Arial"/>
                        <w:sz w:val="20"/>
                        <w:szCs w:val="20"/>
                      </w:rPr>
                      <w:fldChar w:fldCharType="separate"/>
                    </w:r>
                    <w:r w:rsidRPr="00CE3847" w:rsidR="00CE3847">
                      <w:rPr>
                        <w:rFonts w:ascii="Arial" w:hAnsi="Arial" w:cs="Arial"/>
                        <w:noProof/>
                        <w:sz w:val="20"/>
                        <w:szCs w:val="20"/>
                        <w:lang w:val="es-ES"/>
                      </w:rPr>
                      <w:t>1</w:t>
                    </w:r>
                    <w:r w:rsidRPr="009C668D">
                      <w:rPr>
                        <w:rFonts w:ascii="Arial" w:hAnsi="Arial" w:cs="Arial"/>
                        <w:sz w:val="20"/>
                        <w:szCs w:val="20"/>
                      </w:rPr>
                      <w:fldChar w:fldCharType="end"/>
                    </w:r>
                  </w:p>
                </w:txbxContent>
              </v:textbox>
            </v:shape>
          </w:pict>
        </mc:Fallback>
      </mc:AlternateContent>
    </w:r>
    <w:r>
      <w:rPr>
        <w:noProof/>
        <w:lang w:eastAsia="es-MX"/>
      </w:rPr>
      <w:drawing>
        <wp:anchor distT="0" distB="0" distL="114300" distR="114300" simplePos="0" relativeHeight="251658240" behindDoc="1" locked="0" layoutInCell="1" allowOverlap="1" wp14:anchorId="48419CBD" wp14:editId="3BA5EA12">
          <wp:simplePos x="0" y="0"/>
          <wp:positionH relativeFrom="page">
            <wp:align>right</wp:align>
          </wp:positionH>
          <wp:positionV relativeFrom="paragraph">
            <wp:posOffset>-2353310</wp:posOffset>
          </wp:positionV>
          <wp:extent cx="7761560" cy="2510783"/>
          <wp:effectExtent l="0" t="0" r="0" b="4445"/>
          <wp:wrapNone/>
          <wp:docPr id="859969657"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pic:nvPicPr>
                <pic:blipFill>
                  <a:blip r:embed="rId1">
                    <a:extLst>
                      <a:ext uri="{28A0092B-C50C-407E-A947-70E740481C1C}">
                        <a14:useLocalDpi xmlns:a14="http://schemas.microsoft.com/office/drawing/2010/main" val="0"/>
                      </a:ext>
                    </a:extLst>
                  </a:blip>
                  <a:stretch>
                    <a:fillRect/>
                  </a:stretch>
                </pic:blipFill>
                <pic:spPr>
                  <a:xfrm>
                    <a:off x="0" y="0"/>
                    <a:ext cx="7761560" cy="2510783"/>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ED37AE" w:rsidP="006C4EA6" w:rsidRDefault="00ED37AE" w14:paraId="5230C26E" w14:textId="77777777">
      <w:pPr>
        <w:spacing w:after="0" w:line="240" w:lineRule="auto"/>
      </w:pPr>
      <w:r>
        <w:separator/>
      </w:r>
    </w:p>
  </w:footnote>
  <w:footnote w:type="continuationSeparator" w:id="0">
    <w:p w:rsidR="00ED37AE" w:rsidP="006C4EA6" w:rsidRDefault="00ED37AE" w14:paraId="147822B5" w14:textId="77777777">
      <w:pPr>
        <w:spacing w:after="0" w:line="240" w:lineRule="auto"/>
      </w:pPr>
      <w:r>
        <w:continuationSeparator/>
      </w:r>
    </w:p>
  </w:footnote>
  <w:footnote w:type="continuationNotice" w:id="1">
    <w:p w:rsidR="00ED37AE" w:rsidRDefault="00ED37AE" w14:paraId="06C9F9E4" w14:textId="77777777">
      <w:pPr>
        <w:spacing w:after="0" w:line="240" w:lineRule="auto"/>
      </w:pPr>
    </w:p>
  </w:footnote>
  <w:footnote w:id="2">
    <w:p w:rsidR="000A6A2F" w:rsidRDefault="000A6A2F" w14:paraId="3509BA44" w14:textId="432A64F4">
      <w:pPr>
        <w:pStyle w:val="Textonotapie"/>
      </w:pPr>
      <w:r>
        <w:rPr>
          <w:rStyle w:val="Refdenotaalpie"/>
        </w:rPr>
        <w:footnoteRef/>
      </w:r>
      <w:r>
        <w:t xml:space="preserve"> </w:t>
      </w:r>
      <w:hyperlink w:history="1" r:id="rId1">
        <w:r w:rsidRPr="001D3D5B">
          <w:rPr>
            <w:rStyle w:val="Hipervnculo"/>
          </w:rPr>
          <w:t>https://www.museocasadelamemoria.gov.co/RV/manos/</w:t>
        </w:r>
      </w:hyperlink>
    </w:p>
    <w:p w:rsidRPr="000A6A2F" w:rsidR="000A6A2F" w:rsidRDefault="000A6A2F" w14:paraId="078386FB" w14:textId="77777777">
      <w:pPr>
        <w:pStyle w:val="Textonotapie"/>
        <w:rPr>
          <w:lang w:val="es-MX"/>
        </w:rPr>
      </w:pPr>
    </w:p>
  </w:footnote>
  <w:footnote w:id="3">
    <w:p w:rsidRPr="00580F37" w:rsidR="00580F37" w:rsidRDefault="00580F37" w14:paraId="4A1A7279" w14:textId="3A771BEC">
      <w:pPr>
        <w:pStyle w:val="Textonotapie"/>
        <w:rPr>
          <w:lang w:val="es-MX"/>
        </w:rPr>
      </w:pPr>
      <w:r>
        <w:rPr>
          <w:rStyle w:val="Refdenotaalpie"/>
        </w:rPr>
        <w:footnoteRef/>
      </w:r>
      <w:r>
        <w:t xml:space="preserve"> </w:t>
      </w:r>
      <w:hyperlink w:history="1" r:id="rId2">
        <w:r w:rsidRPr="001D3D5B">
          <w:rPr>
            <w:rStyle w:val="Hipervnculo"/>
            <w:rFonts w:ascii="Arial" w:hAnsi="Arial" w:cs="Arial"/>
            <w:sz w:val="22"/>
            <w:szCs w:val="22"/>
            <w:lang w:val="es-ES"/>
          </w:rPr>
          <w:t>https://www.youtube.com/watch?v=f9TFPPcG6r0</w:t>
        </w:r>
      </w:hyperlink>
      <w:r w:rsidRPr="004127E4">
        <w:rPr>
          <w:rStyle w:val="eop"/>
          <w:rFonts w:ascii="Arial" w:hAnsi="Arial" w:cs="Arial"/>
          <w:sz w:val="22"/>
          <w:szCs w:val="22"/>
          <w:lang w:val="es-MX"/>
        </w:rPr>
        <w:t> </w:t>
      </w:r>
    </w:p>
  </w:footnote>
  <w:footnote w:id="14295">
    <w:p w:rsidR="741DA38B" w:rsidP="741DA38B" w:rsidRDefault="741DA38B" w14:paraId="76E515C7" w14:textId="27ABC6A1">
      <w:pPr>
        <w:pStyle w:val="Textonotapie"/>
        <w:bidi w:val="0"/>
      </w:pPr>
      <w:r w:rsidRPr="741DA38B">
        <w:rPr>
          <w:rStyle w:val="Refdenotaalpie"/>
        </w:rPr>
        <w:footnoteRef/>
      </w:r>
      <w:r w:rsidR="741DA38B">
        <w:rPr/>
        <w:t xml:space="preserve"> Elaborado por: Yuri Catalina Montoya, Andrés Araque, María Clara Ramírez</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8B5A0F" w:rsidR="008B5A0F" w:rsidP="008B5A0F" w:rsidRDefault="006C4EA6" w14:paraId="72535157" w14:textId="7B6703E7">
    <w:pPr>
      <w:pStyle w:val="Piedepgina"/>
      <w:tabs>
        <w:tab w:val="clear" w:pos="8838"/>
      </w:tabs>
      <w:ind w:right="-1085"/>
      <w:jc w:val="right"/>
      <w:rPr>
        <w:rFonts w:ascii="Arial" w:hAnsi="Arial" w:cs="Arial"/>
        <w:sz w:val="20"/>
        <w:szCs w:val="20"/>
      </w:rPr>
    </w:pPr>
    <w:r>
      <w:rPr>
        <w:noProof/>
        <w:lang w:eastAsia="es-MX"/>
      </w:rPr>
      <w:drawing>
        <wp:anchor distT="0" distB="0" distL="114300" distR="114300" simplePos="0" relativeHeight="251656704" behindDoc="1" locked="0" layoutInCell="1" allowOverlap="1" wp14:anchorId="7D571497" wp14:editId="78F49426">
          <wp:simplePos x="0" y="0"/>
          <wp:positionH relativeFrom="page">
            <wp:posOffset>-53975</wp:posOffset>
          </wp:positionH>
          <wp:positionV relativeFrom="paragraph">
            <wp:posOffset>-449580</wp:posOffset>
          </wp:positionV>
          <wp:extent cx="7834630" cy="3819525"/>
          <wp:effectExtent l="0" t="0" r="0" b="9525"/>
          <wp:wrapNone/>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embrete_Cabezote-02.jpg"/>
                  <pic:cNvPicPr/>
                </pic:nvPicPr>
                <pic:blipFill>
                  <a:blip r:embed="rId1">
                    <a:extLst>
                      <a:ext uri="{28A0092B-C50C-407E-A947-70E740481C1C}">
                        <a14:useLocalDpi xmlns:a14="http://schemas.microsoft.com/office/drawing/2010/main" val="0"/>
                      </a:ext>
                    </a:extLst>
                  </a:blip>
                  <a:stretch>
                    <a:fillRect/>
                  </a:stretch>
                </pic:blipFill>
                <pic:spPr>
                  <a:xfrm>
                    <a:off x="0" y="0"/>
                    <a:ext cx="7834630" cy="3819525"/>
                  </a:xfrm>
                  <a:prstGeom prst="rect">
                    <a:avLst/>
                  </a:prstGeom>
                </pic:spPr>
              </pic:pic>
            </a:graphicData>
          </a:graphic>
          <wp14:sizeRelH relativeFrom="page">
            <wp14:pctWidth>0</wp14:pctWidth>
          </wp14:sizeRelH>
          <wp14:sizeRelV relativeFrom="page">
            <wp14:pctHeight>0</wp14:pctHeight>
          </wp14:sizeRelV>
        </wp:anchor>
      </w:drawing>
    </w:r>
    <w:r w:rsidR="008B5A0F">
      <w:tab/>
    </w:r>
  </w:p>
  <w:p w:rsidR="006C4EA6" w:rsidP="008B5A0F" w:rsidRDefault="006C4EA6" w14:paraId="3BB3D822" w14:textId="65E2D20B">
    <w:pPr>
      <w:pStyle w:val="Encabezado"/>
      <w:tabs>
        <w:tab w:val="clear" w:pos="4419"/>
        <w:tab w:val="clear" w:pos="8838"/>
        <w:tab w:val="left" w:pos="7680"/>
      </w:tabs>
    </w:pPr>
  </w:p>
</w:hdr>
</file>

<file path=word/intelligence2.xml><?xml version="1.0" encoding="utf-8"?>
<int2:intelligence xmlns:int2="http://schemas.microsoft.com/office/intelligence/2020/intelligence" xmlns:oel="http://schemas.microsoft.com/office/2019/extlst">
  <int2:observations>
    <int2:textHash int2:hashCode="xQz/SSvh93j8eW" int2:id="LvUlNTs8">
      <int2:state int2:type="spell" int2:value="Rejected"/>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xmlns:w="http://schemas.openxmlformats.org/wordprocessingml/2006/main" w:abstractNumId="48">
    <w:nsid w:val="4a0d312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7">
    <w:nsid w:val="73438ac8"/>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Aptos" w:hAnsi="Aptos"/>
      </w:rPr>
    </w:lvl>
    <w:lvl xmlns:w="http://schemas.openxmlformats.org/wordprocessingml/2006/main" w:ilvl="1">
      <w:start w:val="1"/>
      <w:numFmt w:val="bullet"/>
      <w:lvlText w:val="o"/>
      <w:lvlJc w:val="left"/>
      <w:pPr>
        <w:ind w:left="1080" w:hanging="360"/>
      </w:pPr>
      <w:rPr>
        <w:rFonts w:hint="default" w:ascii="Courier New" w:hAnsi="Courier New"/>
      </w:rPr>
    </w:lvl>
    <w:lvl xmlns:w="http://schemas.openxmlformats.org/wordprocessingml/2006/main" w:ilvl="2">
      <w:start w:val="1"/>
      <w:numFmt w:val="bullet"/>
      <w:lvlText w:val=""/>
      <w:lvlJc w:val="left"/>
      <w:pPr>
        <w:ind w:left="1800" w:hanging="360"/>
      </w:pPr>
      <w:rPr>
        <w:rFonts w:hint="default" w:ascii="Wingdings" w:hAnsi="Wingdings"/>
      </w:rPr>
    </w:lvl>
    <w:lvl xmlns:w="http://schemas.openxmlformats.org/wordprocessingml/2006/main" w:ilvl="3">
      <w:start w:val="1"/>
      <w:numFmt w:val="bullet"/>
      <w:lvlText w:val=""/>
      <w:lvlJc w:val="left"/>
      <w:pPr>
        <w:ind w:left="2520" w:hanging="360"/>
      </w:pPr>
      <w:rPr>
        <w:rFonts w:hint="default" w:ascii="Symbol" w:hAnsi="Symbol"/>
      </w:rPr>
    </w:lvl>
    <w:lvl xmlns:w="http://schemas.openxmlformats.org/wordprocessingml/2006/main" w:ilvl="4">
      <w:start w:val="1"/>
      <w:numFmt w:val="bullet"/>
      <w:lvlText w:val="o"/>
      <w:lvlJc w:val="left"/>
      <w:pPr>
        <w:ind w:left="3240" w:hanging="360"/>
      </w:pPr>
      <w:rPr>
        <w:rFonts w:hint="default" w:ascii="Courier New" w:hAnsi="Courier New"/>
      </w:rPr>
    </w:lvl>
    <w:lvl xmlns:w="http://schemas.openxmlformats.org/wordprocessingml/2006/main" w:ilvl="5">
      <w:start w:val="1"/>
      <w:numFmt w:val="bullet"/>
      <w:lvlText w:val=""/>
      <w:lvlJc w:val="left"/>
      <w:pPr>
        <w:ind w:left="3960" w:hanging="360"/>
      </w:pPr>
      <w:rPr>
        <w:rFonts w:hint="default" w:ascii="Wingdings" w:hAnsi="Wingdings"/>
      </w:rPr>
    </w:lvl>
    <w:lvl xmlns:w="http://schemas.openxmlformats.org/wordprocessingml/2006/main" w:ilvl="6">
      <w:start w:val="1"/>
      <w:numFmt w:val="bullet"/>
      <w:lvlText w:val=""/>
      <w:lvlJc w:val="left"/>
      <w:pPr>
        <w:ind w:left="4680" w:hanging="360"/>
      </w:pPr>
      <w:rPr>
        <w:rFonts w:hint="default" w:ascii="Symbol" w:hAnsi="Symbol"/>
      </w:rPr>
    </w:lvl>
    <w:lvl xmlns:w="http://schemas.openxmlformats.org/wordprocessingml/2006/main" w:ilvl="7">
      <w:start w:val="1"/>
      <w:numFmt w:val="bullet"/>
      <w:lvlText w:val="o"/>
      <w:lvlJc w:val="left"/>
      <w:pPr>
        <w:ind w:left="5400" w:hanging="360"/>
      </w:pPr>
      <w:rPr>
        <w:rFonts w:hint="default" w:ascii="Courier New" w:hAnsi="Courier New"/>
      </w:rPr>
    </w:lvl>
    <w:lvl xmlns:w="http://schemas.openxmlformats.org/wordprocessingml/2006/main" w:ilvl="8">
      <w:start w:val="1"/>
      <w:numFmt w:val="bullet"/>
      <w:lvlText w:val=""/>
      <w:lvlJc w:val="left"/>
      <w:pPr>
        <w:ind w:left="6120" w:hanging="360"/>
      </w:pPr>
      <w:rPr>
        <w:rFonts w:hint="default" w:ascii="Wingdings" w:hAnsi="Wingdings"/>
      </w:rPr>
    </w:lvl>
  </w:abstractNum>
  <w:abstractNum xmlns:w="http://schemas.openxmlformats.org/wordprocessingml/2006/main" w:abstractNumId="46">
    <w:nsid w:val="75c4f43b"/>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Aptos" w:hAnsi="Aptos"/>
      </w:rPr>
    </w:lvl>
    <w:lvl xmlns:w="http://schemas.openxmlformats.org/wordprocessingml/2006/main" w:ilvl="1">
      <w:start w:val="1"/>
      <w:numFmt w:val="bullet"/>
      <w:lvlText w:val="o"/>
      <w:lvlJc w:val="left"/>
      <w:pPr>
        <w:ind w:left="1080" w:hanging="360"/>
      </w:pPr>
      <w:rPr>
        <w:rFonts w:hint="default" w:ascii="Courier New" w:hAnsi="Courier New"/>
      </w:rPr>
    </w:lvl>
    <w:lvl xmlns:w="http://schemas.openxmlformats.org/wordprocessingml/2006/main" w:ilvl="2">
      <w:start w:val="1"/>
      <w:numFmt w:val="bullet"/>
      <w:lvlText w:val=""/>
      <w:lvlJc w:val="left"/>
      <w:pPr>
        <w:ind w:left="1800" w:hanging="360"/>
      </w:pPr>
      <w:rPr>
        <w:rFonts w:hint="default" w:ascii="Wingdings" w:hAnsi="Wingdings"/>
      </w:rPr>
    </w:lvl>
    <w:lvl xmlns:w="http://schemas.openxmlformats.org/wordprocessingml/2006/main" w:ilvl="3">
      <w:start w:val="1"/>
      <w:numFmt w:val="bullet"/>
      <w:lvlText w:val=""/>
      <w:lvlJc w:val="left"/>
      <w:pPr>
        <w:ind w:left="2520" w:hanging="360"/>
      </w:pPr>
      <w:rPr>
        <w:rFonts w:hint="default" w:ascii="Symbol" w:hAnsi="Symbol"/>
      </w:rPr>
    </w:lvl>
    <w:lvl xmlns:w="http://schemas.openxmlformats.org/wordprocessingml/2006/main" w:ilvl="4">
      <w:start w:val="1"/>
      <w:numFmt w:val="bullet"/>
      <w:lvlText w:val="o"/>
      <w:lvlJc w:val="left"/>
      <w:pPr>
        <w:ind w:left="3240" w:hanging="360"/>
      </w:pPr>
      <w:rPr>
        <w:rFonts w:hint="default" w:ascii="Courier New" w:hAnsi="Courier New"/>
      </w:rPr>
    </w:lvl>
    <w:lvl xmlns:w="http://schemas.openxmlformats.org/wordprocessingml/2006/main" w:ilvl="5">
      <w:start w:val="1"/>
      <w:numFmt w:val="bullet"/>
      <w:lvlText w:val=""/>
      <w:lvlJc w:val="left"/>
      <w:pPr>
        <w:ind w:left="3960" w:hanging="360"/>
      </w:pPr>
      <w:rPr>
        <w:rFonts w:hint="default" w:ascii="Wingdings" w:hAnsi="Wingdings"/>
      </w:rPr>
    </w:lvl>
    <w:lvl xmlns:w="http://schemas.openxmlformats.org/wordprocessingml/2006/main" w:ilvl="6">
      <w:start w:val="1"/>
      <w:numFmt w:val="bullet"/>
      <w:lvlText w:val=""/>
      <w:lvlJc w:val="left"/>
      <w:pPr>
        <w:ind w:left="4680" w:hanging="360"/>
      </w:pPr>
      <w:rPr>
        <w:rFonts w:hint="default" w:ascii="Symbol" w:hAnsi="Symbol"/>
      </w:rPr>
    </w:lvl>
    <w:lvl xmlns:w="http://schemas.openxmlformats.org/wordprocessingml/2006/main" w:ilvl="7">
      <w:start w:val="1"/>
      <w:numFmt w:val="bullet"/>
      <w:lvlText w:val="o"/>
      <w:lvlJc w:val="left"/>
      <w:pPr>
        <w:ind w:left="5400" w:hanging="360"/>
      </w:pPr>
      <w:rPr>
        <w:rFonts w:hint="default" w:ascii="Courier New" w:hAnsi="Courier New"/>
      </w:rPr>
    </w:lvl>
    <w:lvl xmlns:w="http://schemas.openxmlformats.org/wordprocessingml/2006/main" w:ilvl="8">
      <w:start w:val="1"/>
      <w:numFmt w:val="bullet"/>
      <w:lvlText w:val=""/>
      <w:lvlJc w:val="left"/>
      <w:pPr>
        <w:ind w:left="6120" w:hanging="360"/>
      </w:pPr>
      <w:rPr>
        <w:rFonts w:hint="default" w:ascii="Wingdings" w:hAnsi="Wingdings"/>
      </w:rPr>
    </w:lvl>
  </w:abstractNum>
  <w:abstractNum xmlns:w="http://schemas.openxmlformats.org/wordprocessingml/2006/main" w:abstractNumId="45">
    <w:nsid w:val="14425e02"/>
    <w:multiLevelType xmlns:w="http://schemas.openxmlformats.org/wordprocessingml/2006/main" w:val="hybridMultilevel"/>
    <w:lvl xmlns:w="http://schemas.openxmlformats.org/wordprocessingml/2006/main" w:ilvl="0">
      <w:start w:val="1"/>
      <w:numFmt w:val="bullet"/>
      <w:lvlText w:val="-"/>
      <w:lvlJc w:val="left"/>
      <w:pPr>
        <w:ind w:left="360" w:hanging="360"/>
      </w:pPr>
      <w:rPr>
        <w:rFonts w:hint="default" w:ascii="Aptos" w:hAnsi="Aptos"/>
      </w:rPr>
    </w:lvl>
    <w:lvl xmlns:w="http://schemas.openxmlformats.org/wordprocessingml/2006/main" w:ilvl="1">
      <w:start w:val="1"/>
      <w:numFmt w:val="bullet"/>
      <w:lvlText w:val="o"/>
      <w:lvlJc w:val="left"/>
      <w:pPr>
        <w:ind w:left="1080" w:hanging="360"/>
      </w:pPr>
      <w:rPr>
        <w:rFonts w:hint="default" w:ascii="Courier New" w:hAnsi="Courier New"/>
      </w:rPr>
    </w:lvl>
    <w:lvl xmlns:w="http://schemas.openxmlformats.org/wordprocessingml/2006/main" w:ilvl="2">
      <w:start w:val="1"/>
      <w:numFmt w:val="bullet"/>
      <w:lvlText w:val=""/>
      <w:lvlJc w:val="left"/>
      <w:pPr>
        <w:ind w:left="1800" w:hanging="360"/>
      </w:pPr>
      <w:rPr>
        <w:rFonts w:hint="default" w:ascii="Wingdings" w:hAnsi="Wingdings"/>
      </w:rPr>
    </w:lvl>
    <w:lvl xmlns:w="http://schemas.openxmlformats.org/wordprocessingml/2006/main" w:ilvl="3">
      <w:start w:val="1"/>
      <w:numFmt w:val="bullet"/>
      <w:lvlText w:val=""/>
      <w:lvlJc w:val="left"/>
      <w:pPr>
        <w:ind w:left="2520" w:hanging="360"/>
      </w:pPr>
      <w:rPr>
        <w:rFonts w:hint="default" w:ascii="Symbol" w:hAnsi="Symbol"/>
      </w:rPr>
    </w:lvl>
    <w:lvl xmlns:w="http://schemas.openxmlformats.org/wordprocessingml/2006/main" w:ilvl="4">
      <w:start w:val="1"/>
      <w:numFmt w:val="bullet"/>
      <w:lvlText w:val="o"/>
      <w:lvlJc w:val="left"/>
      <w:pPr>
        <w:ind w:left="3240" w:hanging="360"/>
      </w:pPr>
      <w:rPr>
        <w:rFonts w:hint="default" w:ascii="Courier New" w:hAnsi="Courier New"/>
      </w:rPr>
    </w:lvl>
    <w:lvl xmlns:w="http://schemas.openxmlformats.org/wordprocessingml/2006/main" w:ilvl="5">
      <w:start w:val="1"/>
      <w:numFmt w:val="bullet"/>
      <w:lvlText w:val=""/>
      <w:lvlJc w:val="left"/>
      <w:pPr>
        <w:ind w:left="3960" w:hanging="360"/>
      </w:pPr>
      <w:rPr>
        <w:rFonts w:hint="default" w:ascii="Wingdings" w:hAnsi="Wingdings"/>
      </w:rPr>
    </w:lvl>
    <w:lvl xmlns:w="http://schemas.openxmlformats.org/wordprocessingml/2006/main" w:ilvl="6">
      <w:start w:val="1"/>
      <w:numFmt w:val="bullet"/>
      <w:lvlText w:val=""/>
      <w:lvlJc w:val="left"/>
      <w:pPr>
        <w:ind w:left="4680" w:hanging="360"/>
      </w:pPr>
      <w:rPr>
        <w:rFonts w:hint="default" w:ascii="Symbol" w:hAnsi="Symbol"/>
      </w:rPr>
    </w:lvl>
    <w:lvl xmlns:w="http://schemas.openxmlformats.org/wordprocessingml/2006/main" w:ilvl="7">
      <w:start w:val="1"/>
      <w:numFmt w:val="bullet"/>
      <w:lvlText w:val="o"/>
      <w:lvlJc w:val="left"/>
      <w:pPr>
        <w:ind w:left="5400" w:hanging="360"/>
      </w:pPr>
      <w:rPr>
        <w:rFonts w:hint="default" w:ascii="Courier New" w:hAnsi="Courier New"/>
      </w:rPr>
    </w:lvl>
    <w:lvl xmlns:w="http://schemas.openxmlformats.org/wordprocessingml/2006/main" w:ilvl="8">
      <w:start w:val="1"/>
      <w:numFmt w:val="bullet"/>
      <w:lvlText w:val=""/>
      <w:lvlJc w:val="left"/>
      <w:pPr>
        <w:ind w:left="6120" w:hanging="360"/>
      </w:pPr>
      <w:rPr>
        <w:rFonts w:hint="default" w:ascii="Wingdings" w:hAnsi="Wingdings"/>
      </w:rPr>
    </w:lvl>
  </w:abstractNum>
  <w:abstractNum xmlns:w="http://schemas.openxmlformats.org/wordprocessingml/2006/main" w:abstractNumId="44">
    <w:nsid w:val="7380985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3">
    <w:nsid w:val="175c1b4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5C5181A"/>
    <w:multiLevelType w:val="multilevel"/>
    <w:tmpl w:val="B906C35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D6B73F6"/>
    <w:multiLevelType w:val="multilevel"/>
    <w:tmpl w:val="D46E041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10665A3C"/>
    <w:multiLevelType w:val="multilevel"/>
    <w:tmpl w:val="D8C8F66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 w15:restartNumberingAfterBreak="0">
    <w:nsid w:val="11CA2725"/>
    <w:multiLevelType w:val="multilevel"/>
    <w:tmpl w:val="C27CB0C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182276B3"/>
    <w:multiLevelType w:val="multilevel"/>
    <w:tmpl w:val="EFEAA4F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185940C7"/>
    <w:multiLevelType w:val="multilevel"/>
    <w:tmpl w:val="C06A25F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19D70D50"/>
    <w:multiLevelType w:val="multilevel"/>
    <w:tmpl w:val="B4D03AD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1E5A124C"/>
    <w:multiLevelType w:val="multilevel"/>
    <w:tmpl w:val="1C985B0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8" w15:restartNumberingAfterBreak="0">
    <w:nsid w:val="21685C2F"/>
    <w:multiLevelType w:val="hybridMultilevel"/>
    <w:tmpl w:val="A42CBF36"/>
    <w:lvl w:ilvl="0" w:tplc="53E8402E">
      <w:start w:val="1"/>
      <w:numFmt w:val="bullet"/>
      <w:lvlText w:val="-"/>
      <w:lvlJc w:val="left"/>
      <w:pPr>
        <w:ind w:left="720" w:hanging="360"/>
      </w:pPr>
      <w:rPr>
        <w:rFonts w:hint="default" w:ascii="Arial" w:hAnsi="Arial" w:cs="Arial" w:eastAsiaTheme="minorHAns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 w15:restartNumberingAfterBreak="0">
    <w:nsid w:val="26DC7193"/>
    <w:multiLevelType w:val="multilevel"/>
    <w:tmpl w:val="E1762D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276A4085"/>
    <w:multiLevelType w:val="multilevel"/>
    <w:tmpl w:val="C8D4F10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2F313569"/>
    <w:multiLevelType w:val="hybridMultilevel"/>
    <w:tmpl w:val="153CE8BA"/>
    <w:lvl w:ilvl="0" w:tplc="AE6E549A">
      <w:numFmt w:val="bullet"/>
      <w:lvlText w:val="-"/>
      <w:lvlJc w:val="left"/>
      <w:pPr>
        <w:ind w:left="267" w:hanging="360"/>
      </w:pPr>
      <w:rPr>
        <w:rFonts w:hint="default" w:ascii="Arial" w:hAnsi="Arial" w:cs="Arial" w:eastAsiaTheme="minorHAnsi"/>
      </w:rPr>
    </w:lvl>
    <w:lvl w:ilvl="1" w:tplc="08090003" w:tentative="1">
      <w:start w:val="1"/>
      <w:numFmt w:val="bullet"/>
      <w:lvlText w:val="o"/>
      <w:lvlJc w:val="left"/>
      <w:pPr>
        <w:ind w:left="987" w:hanging="360"/>
      </w:pPr>
      <w:rPr>
        <w:rFonts w:hint="default" w:ascii="Courier New" w:hAnsi="Courier New" w:cs="Courier New"/>
      </w:rPr>
    </w:lvl>
    <w:lvl w:ilvl="2" w:tplc="08090005" w:tentative="1">
      <w:start w:val="1"/>
      <w:numFmt w:val="bullet"/>
      <w:lvlText w:val=""/>
      <w:lvlJc w:val="left"/>
      <w:pPr>
        <w:ind w:left="1707" w:hanging="360"/>
      </w:pPr>
      <w:rPr>
        <w:rFonts w:hint="default" w:ascii="Wingdings" w:hAnsi="Wingdings"/>
      </w:rPr>
    </w:lvl>
    <w:lvl w:ilvl="3" w:tplc="08090001" w:tentative="1">
      <w:start w:val="1"/>
      <w:numFmt w:val="bullet"/>
      <w:lvlText w:val=""/>
      <w:lvlJc w:val="left"/>
      <w:pPr>
        <w:ind w:left="2427" w:hanging="360"/>
      </w:pPr>
      <w:rPr>
        <w:rFonts w:hint="default" w:ascii="Symbol" w:hAnsi="Symbol"/>
      </w:rPr>
    </w:lvl>
    <w:lvl w:ilvl="4" w:tplc="08090003" w:tentative="1">
      <w:start w:val="1"/>
      <w:numFmt w:val="bullet"/>
      <w:lvlText w:val="o"/>
      <w:lvlJc w:val="left"/>
      <w:pPr>
        <w:ind w:left="3147" w:hanging="360"/>
      </w:pPr>
      <w:rPr>
        <w:rFonts w:hint="default" w:ascii="Courier New" w:hAnsi="Courier New" w:cs="Courier New"/>
      </w:rPr>
    </w:lvl>
    <w:lvl w:ilvl="5" w:tplc="08090005" w:tentative="1">
      <w:start w:val="1"/>
      <w:numFmt w:val="bullet"/>
      <w:lvlText w:val=""/>
      <w:lvlJc w:val="left"/>
      <w:pPr>
        <w:ind w:left="3867" w:hanging="360"/>
      </w:pPr>
      <w:rPr>
        <w:rFonts w:hint="default" w:ascii="Wingdings" w:hAnsi="Wingdings"/>
      </w:rPr>
    </w:lvl>
    <w:lvl w:ilvl="6" w:tplc="08090001" w:tentative="1">
      <w:start w:val="1"/>
      <w:numFmt w:val="bullet"/>
      <w:lvlText w:val=""/>
      <w:lvlJc w:val="left"/>
      <w:pPr>
        <w:ind w:left="4587" w:hanging="360"/>
      </w:pPr>
      <w:rPr>
        <w:rFonts w:hint="default" w:ascii="Symbol" w:hAnsi="Symbol"/>
      </w:rPr>
    </w:lvl>
    <w:lvl w:ilvl="7" w:tplc="08090003" w:tentative="1">
      <w:start w:val="1"/>
      <w:numFmt w:val="bullet"/>
      <w:lvlText w:val="o"/>
      <w:lvlJc w:val="left"/>
      <w:pPr>
        <w:ind w:left="5307" w:hanging="360"/>
      </w:pPr>
      <w:rPr>
        <w:rFonts w:hint="default" w:ascii="Courier New" w:hAnsi="Courier New" w:cs="Courier New"/>
      </w:rPr>
    </w:lvl>
    <w:lvl w:ilvl="8" w:tplc="08090005" w:tentative="1">
      <w:start w:val="1"/>
      <w:numFmt w:val="bullet"/>
      <w:lvlText w:val=""/>
      <w:lvlJc w:val="left"/>
      <w:pPr>
        <w:ind w:left="6027" w:hanging="360"/>
      </w:pPr>
      <w:rPr>
        <w:rFonts w:hint="default" w:ascii="Wingdings" w:hAnsi="Wingdings"/>
      </w:rPr>
    </w:lvl>
  </w:abstractNum>
  <w:abstractNum w:abstractNumId="12" w15:restartNumberingAfterBreak="0">
    <w:nsid w:val="2FE1120A"/>
    <w:multiLevelType w:val="multilevel"/>
    <w:tmpl w:val="9C00295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30421039"/>
    <w:multiLevelType w:val="multilevel"/>
    <w:tmpl w:val="047092E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30D476BA"/>
    <w:multiLevelType w:val="multilevel"/>
    <w:tmpl w:val="29227F6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 w15:restartNumberingAfterBreak="0">
    <w:nsid w:val="316350F8"/>
    <w:multiLevelType w:val="multilevel"/>
    <w:tmpl w:val="FD5C7F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36453E52"/>
    <w:multiLevelType w:val="multilevel"/>
    <w:tmpl w:val="42C4BC4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68C6010"/>
    <w:multiLevelType w:val="multilevel"/>
    <w:tmpl w:val="1A56B70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72F3912"/>
    <w:multiLevelType w:val="multilevel"/>
    <w:tmpl w:val="2B2A360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 w15:restartNumberingAfterBreak="0">
    <w:nsid w:val="39121DBD"/>
    <w:multiLevelType w:val="multilevel"/>
    <w:tmpl w:val="35D241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4259009E"/>
    <w:multiLevelType w:val="multilevel"/>
    <w:tmpl w:val="AF14059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47164BD2"/>
    <w:multiLevelType w:val="multilevel"/>
    <w:tmpl w:val="E16A41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2" w15:restartNumberingAfterBreak="0">
    <w:nsid w:val="475839F8"/>
    <w:multiLevelType w:val="multilevel"/>
    <w:tmpl w:val="18C0C3C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3" w15:restartNumberingAfterBreak="0">
    <w:nsid w:val="49161F05"/>
    <w:multiLevelType w:val="hybridMultilevel"/>
    <w:tmpl w:val="C9765CE0"/>
    <w:lvl w:ilvl="0" w:tplc="B5ECC70C">
      <w:start w:val="1"/>
      <w:numFmt w:val="bullet"/>
      <w:lvlText w:val="-"/>
      <w:lvlJc w:val="left"/>
      <w:pPr>
        <w:ind w:left="720" w:hanging="360"/>
      </w:pPr>
      <w:rPr>
        <w:rFonts w:hint="default" w:ascii="Arial" w:hAnsi="Arial" w:cs="Arial" w:eastAsiaTheme="minorHAns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4" w15:restartNumberingAfterBreak="0">
    <w:nsid w:val="49A910DB"/>
    <w:multiLevelType w:val="multilevel"/>
    <w:tmpl w:val="A3509B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DA04409"/>
    <w:multiLevelType w:val="multilevel"/>
    <w:tmpl w:val="B5EA631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4DB971CF"/>
    <w:multiLevelType w:val="multilevel"/>
    <w:tmpl w:val="E56AA78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7" w15:restartNumberingAfterBreak="0">
    <w:nsid w:val="525E1E16"/>
    <w:multiLevelType w:val="multilevel"/>
    <w:tmpl w:val="F1526F9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8" w15:restartNumberingAfterBreak="0">
    <w:nsid w:val="56C15FD7"/>
    <w:multiLevelType w:val="multilevel"/>
    <w:tmpl w:val="017C581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9" w15:restartNumberingAfterBreak="0">
    <w:nsid w:val="58AE5272"/>
    <w:multiLevelType w:val="hybridMultilevel"/>
    <w:tmpl w:val="CC044A38"/>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5F114C7F"/>
    <w:multiLevelType w:val="multilevel"/>
    <w:tmpl w:val="E3086B5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1" w15:restartNumberingAfterBreak="0">
    <w:nsid w:val="603E7700"/>
    <w:multiLevelType w:val="multilevel"/>
    <w:tmpl w:val="133A1CB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0BB2E48"/>
    <w:multiLevelType w:val="multilevel"/>
    <w:tmpl w:val="9CE6BCA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3" w15:restartNumberingAfterBreak="0">
    <w:nsid w:val="641A0A89"/>
    <w:multiLevelType w:val="multilevel"/>
    <w:tmpl w:val="9EE2F4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4" w15:restartNumberingAfterBreak="0">
    <w:nsid w:val="679228CD"/>
    <w:multiLevelType w:val="hybridMultilevel"/>
    <w:tmpl w:val="4B74FF1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68055EBE"/>
    <w:multiLevelType w:val="multilevel"/>
    <w:tmpl w:val="EAFEB27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6" w15:restartNumberingAfterBreak="0">
    <w:nsid w:val="69E71DCB"/>
    <w:multiLevelType w:val="multilevel"/>
    <w:tmpl w:val="76BC792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7" w15:restartNumberingAfterBreak="0">
    <w:nsid w:val="6BE33C57"/>
    <w:multiLevelType w:val="multilevel"/>
    <w:tmpl w:val="0D0E28E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8" w15:restartNumberingAfterBreak="0">
    <w:nsid w:val="75784A53"/>
    <w:multiLevelType w:val="multilevel"/>
    <w:tmpl w:val="0AFE1E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69E597A"/>
    <w:multiLevelType w:val="multilevel"/>
    <w:tmpl w:val="D07A54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A7F2B42"/>
    <w:multiLevelType w:val="multilevel"/>
    <w:tmpl w:val="9D9E286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B0A7956"/>
    <w:multiLevelType w:val="multilevel"/>
    <w:tmpl w:val="7368E1C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2" w15:restartNumberingAfterBreak="0">
    <w:nsid w:val="7E04308E"/>
    <w:multiLevelType w:val="multilevel"/>
    <w:tmpl w:val="EB64E30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49">
    <w:abstractNumId w:val="48"/>
  </w:num>
  <w:num w:numId="48">
    <w:abstractNumId w:val="47"/>
  </w:num>
  <w:num w:numId="47">
    <w:abstractNumId w:val="46"/>
  </w:num>
  <w:num w:numId="46">
    <w:abstractNumId w:val="45"/>
  </w:num>
  <w:num w:numId="45">
    <w:abstractNumId w:val="44"/>
  </w:num>
  <w:num w:numId="44">
    <w:abstractNumId w:val="43"/>
  </w:num>
  <w:num w:numId="1" w16cid:durableId="852063610">
    <w:abstractNumId w:val="34"/>
  </w:num>
  <w:num w:numId="2" w16cid:durableId="1923681877">
    <w:abstractNumId w:val="23"/>
  </w:num>
  <w:num w:numId="3" w16cid:durableId="1890454903">
    <w:abstractNumId w:val="8"/>
  </w:num>
  <w:num w:numId="4" w16cid:durableId="1387988397">
    <w:abstractNumId w:val="29"/>
  </w:num>
  <w:num w:numId="5" w16cid:durableId="159975959">
    <w:abstractNumId w:val="11"/>
  </w:num>
  <w:num w:numId="6" w16cid:durableId="862597428">
    <w:abstractNumId w:val="39"/>
  </w:num>
  <w:num w:numId="7" w16cid:durableId="1204097778">
    <w:abstractNumId w:val="20"/>
  </w:num>
  <w:num w:numId="8" w16cid:durableId="1897009494">
    <w:abstractNumId w:val="19"/>
  </w:num>
  <w:num w:numId="9" w16cid:durableId="1263368956">
    <w:abstractNumId w:val="31"/>
  </w:num>
  <w:num w:numId="10" w16cid:durableId="1796169270">
    <w:abstractNumId w:val="27"/>
  </w:num>
  <w:num w:numId="11" w16cid:durableId="122387135">
    <w:abstractNumId w:val="10"/>
  </w:num>
  <w:num w:numId="12" w16cid:durableId="1223980257">
    <w:abstractNumId w:val="40"/>
  </w:num>
  <w:num w:numId="13" w16cid:durableId="650182969">
    <w:abstractNumId w:val="2"/>
  </w:num>
  <w:num w:numId="14" w16cid:durableId="373892528">
    <w:abstractNumId w:val="3"/>
  </w:num>
  <w:num w:numId="15" w16cid:durableId="450788170">
    <w:abstractNumId w:val="0"/>
  </w:num>
  <w:num w:numId="16" w16cid:durableId="289213451">
    <w:abstractNumId w:val="42"/>
  </w:num>
  <w:num w:numId="17" w16cid:durableId="1105266086">
    <w:abstractNumId w:val="4"/>
  </w:num>
  <w:num w:numId="18" w16cid:durableId="1663583985">
    <w:abstractNumId w:val="17"/>
  </w:num>
  <w:num w:numId="19" w16cid:durableId="1070732328">
    <w:abstractNumId w:val="18"/>
  </w:num>
  <w:num w:numId="20" w16cid:durableId="143737788">
    <w:abstractNumId w:val="25"/>
  </w:num>
  <w:num w:numId="21" w16cid:durableId="1226719194">
    <w:abstractNumId w:val="7"/>
  </w:num>
  <w:num w:numId="22" w16cid:durableId="1068307197">
    <w:abstractNumId w:val="16"/>
  </w:num>
  <w:num w:numId="23" w16cid:durableId="2112047666">
    <w:abstractNumId w:val="33"/>
  </w:num>
  <w:num w:numId="24" w16cid:durableId="202909207">
    <w:abstractNumId w:val="32"/>
  </w:num>
  <w:num w:numId="25" w16cid:durableId="91558312">
    <w:abstractNumId w:val="30"/>
  </w:num>
  <w:num w:numId="26" w16cid:durableId="115411769">
    <w:abstractNumId w:val="5"/>
  </w:num>
  <w:num w:numId="27" w16cid:durableId="1104959502">
    <w:abstractNumId w:val="37"/>
  </w:num>
  <w:num w:numId="28" w16cid:durableId="1476945306">
    <w:abstractNumId w:val="26"/>
  </w:num>
  <w:num w:numId="29" w16cid:durableId="61409561">
    <w:abstractNumId w:val="36"/>
  </w:num>
  <w:num w:numId="30" w16cid:durableId="915671160">
    <w:abstractNumId w:val="6"/>
  </w:num>
  <w:num w:numId="31" w16cid:durableId="572468037">
    <w:abstractNumId w:val="24"/>
  </w:num>
  <w:num w:numId="32" w16cid:durableId="700475844">
    <w:abstractNumId w:val="15"/>
  </w:num>
  <w:num w:numId="33" w16cid:durableId="1463039227">
    <w:abstractNumId w:val="21"/>
  </w:num>
  <w:num w:numId="34" w16cid:durableId="1095059495">
    <w:abstractNumId w:val="1"/>
  </w:num>
  <w:num w:numId="35" w16cid:durableId="945847794">
    <w:abstractNumId w:val="9"/>
  </w:num>
  <w:num w:numId="36" w16cid:durableId="94834708">
    <w:abstractNumId w:val="28"/>
  </w:num>
  <w:num w:numId="37" w16cid:durableId="118183228">
    <w:abstractNumId w:val="14"/>
  </w:num>
  <w:num w:numId="38" w16cid:durableId="768699317">
    <w:abstractNumId w:val="38"/>
  </w:num>
  <w:num w:numId="39" w16cid:durableId="1746294148">
    <w:abstractNumId w:val="13"/>
  </w:num>
  <w:num w:numId="40" w16cid:durableId="49429894">
    <w:abstractNumId w:val="22"/>
  </w:num>
  <w:num w:numId="41" w16cid:durableId="68695068">
    <w:abstractNumId w:val="41"/>
  </w:num>
  <w:num w:numId="42" w16cid:durableId="1307474197">
    <w:abstractNumId w:val="12"/>
  </w:num>
  <w:num w:numId="43" w16cid:durableId="1793860059">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1"/>
  <w:hideSpellingErrors/>
  <w:hideGrammaticalErrors/>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66F7"/>
    <w:rsid w:val="000067BE"/>
    <w:rsid w:val="000109D7"/>
    <w:rsid w:val="00021C76"/>
    <w:rsid w:val="00021D9D"/>
    <w:rsid w:val="000277D0"/>
    <w:rsid w:val="00027864"/>
    <w:rsid w:val="00070E55"/>
    <w:rsid w:val="00074C36"/>
    <w:rsid w:val="00085472"/>
    <w:rsid w:val="000A6A2F"/>
    <w:rsid w:val="000E210F"/>
    <w:rsid w:val="000F58D2"/>
    <w:rsid w:val="0010014B"/>
    <w:rsid w:val="00114FAA"/>
    <w:rsid w:val="00122A88"/>
    <w:rsid w:val="0014011D"/>
    <w:rsid w:val="00151303"/>
    <w:rsid w:val="00176B6C"/>
    <w:rsid w:val="00197845"/>
    <w:rsid w:val="001D30B6"/>
    <w:rsid w:val="001F74C3"/>
    <w:rsid w:val="002065C6"/>
    <w:rsid w:val="00235F68"/>
    <w:rsid w:val="0026118B"/>
    <w:rsid w:val="00265E9E"/>
    <w:rsid w:val="002D4E38"/>
    <w:rsid w:val="002E69FE"/>
    <w:rsid w:val="003345C5"/>
    <w:rsid w:val="00370B4E"/>
    <w:rsid w:val="00371C80"/>
    <w:rsid w:val="003756F4"/>
    <w:rsid w:val="003A0392"/>
    <w:rsid w:val="003E06BD"/>
    <w:rsid w:val="003F487A"/>
    <w:rsid w:val="004127E4"/>
    <w:rsid w:val="004420D8"/>
    <w:rsid w:val="004675B4"/>
    <w:rsid w:val="0049636F"/>
    <w:rsid w:val="004B26EA"/>
    <w:rsid w:val="004D2923"/>
    <w:rsid w:val="00511F71"/>
    <w:rsid w:val="00533B67"/>
    <w:rsid w:val="00537CC6"/>
    <w:rsid w:val="0056139E"/>
    <w:rsid w:val="005648FD"/>
    <w:rsid w:val="00580F37"/>
    <w:rsid w:val="005974F4"/>
    <w:rsid w:val="005A6030"/>
    <w:rsid w:val="005B2FBF"/>
    <w:rsid w:val="005B5CC9"/>
    <w:rsid w:val="005B7317"/>
    <w:rsid w:val="00602DE2"/>
    <w:rsid w:val="00604ACE"/>
    <w:rsid w:val="00612C13"/>
    <w:rsid w:val="006155C6"/>
    <w:rsid w:val="00615F9A"/>
    <w:rsid w:val="006166CD"/>
    <w:rsid w:val="00635CCD"/>
    <w:rsid w:val="0064642A"/>
    <w:rsid w:val="00660D1A"/>
    <w:rsid w:val="0068402D"/>
    <w:rsid w:val="006A4902"/>
    <w:rsid w:val="006B0D2F"/>
    <w:rsid w:val="006C4EA6"/>
    <w:rsid w:val="006D6F16"/>
    <w:rsid w:val="006D83B4"/>
    <w:rsid w:val="006E5B4F"/>
    <w:rsid w:val="00720AD7"/>
    <w:rsid w:val="00752C64"/>
    <w:rsid w:val="007A029C"/>
    <w:rsid w:val="007B4F30"/>
    <w:rsid w:val="007E6A83"/>
    <w:rsid w:val="00802193"/>
    <w:rsid w:val="00816BDE"/>
    <w:rsid w:val="008344E0"/>
    <w:rsid w:val="008944E9"/>
    <w:rsid w:val="008B1C65"/>
    <w:rsid w:val="008B5A0F"/>
    <w:rsid w:val="009701C2"/>
    <w:rsid w:val="009873F7"/>
    <w:rsid w:val="00990ADC"/>
    <w:rsid w:val="009C0AAD"/>
    <w:rsid w:val="009C668D"/>
    <w:rsid w:val="009D2621"/>
    <w:rsid w:val="009E460C"/>
    <w:rsid w:val="00A54C91"/>
    <w:rsid w:val="00A5669C"/>
    <w:rsid w:val="00A856B8"/>
    <w:rsid w:val="00A92A01"/>
    <w:rsid w:val="00A93FB8"/>
    <w:rsid w:val="00AC17EB"/>
    <w:rsid w:val="00AD4F92"/>
    <w:rsid w:val="00AF06C6"/>
    <w:rsid w:val="00B03ABB"/>
    <w:rsid w:val="00B37B27"/>
    <w:rsid w:val="00B82E62"/>
    <w:rsid w:val="00BA029B"/>
    <w:rsid w:val="00BB2ED9"/>
    <w:rsid w:val="00BD6BA1"/>
    <w:rsid w:val="00BE159F"/>
    <w:rsid w:val="00BE66F7"/>
    <w:rsid w:val="00C07483"/>
    <w:rsid w:val="00C23FBC"/>
    <w:rsid w:val="00C33582"/>
    <w:rsid w:val="00C6403D"/>
    <w:rsid w:val="00C916D1"/>
    <w:rsid w:val="00CC265C"/>
    <w:rsid w:val="00CD1DA1"/>
    <w:rsid w:val="00CE3847"/>
    <w:rsid w:val="00D04280"/>
    <w:rsid w:val="00D06C1B"/>
    <w:rsid w:val="00D260FD"/>
    <w:rsid w:val="00D316A5"/>
    <w:rsid w:val="00D4349C"/>
    <w:rsid w:val="00D61703"/>
    <w:rsid w:val="00D75C4A"/>
    <w:rsid w:val="00DA34B6"/>
    <w:rsid w:val="00DC7313"/>
    <w:rsid w:val="00DD39B4"/>
    <w:rsid w:val="00E05DF3"/>
    <w:rsid w:val="00E070B3"/>
    <w:rsid w:val="00E3721A"/>
    <w:rsid w:val="00E67A44"/>
    <w:rsid w:val="00E82E2A"/>
    <w:rsid w:val="00E83877"/>
    <w:rsid w:val="00E84BF5"/>
    <w:rsid w:val="00E86265"/>
    <w:rsid w:val="00E86595"/>
    <w:rsid w:val="00ED37AE"/>
    <w:rsid w:val="00EF040F"/>
    <w:rsid w:val="00EF7EA2"/>
    <w:rsid w:val="00F37B3F"/>
    <w:rsid w:val="00F73B2B"/>
    <w:rsid w:val="00F80F1D"/>
    <w:rsid w:val="00F92AF7"/>
    <w:rsid w:val="00F96F4E"/>
    <w:rsid w:val="00FA5CEF"/>
    <w:rsid w:val="00FB4F31"/>
    <w:rsid w:val="00FC4481"/>
    <w:rsid w:val="00FC5445"/>
    <w:rsid w:val="00FE0A3E"/>
    <w:rsid w:val="011F6A9D"/>
    <w:rsid w:val="02EE910F"/>
    <w:rsid w:val="036ED225"/>
    <w:rsid w:val="036ED225"/>
    <w:rsid w:val="03C0110A"/>
    <w:rsid w:val="0554C5C1"/>
    <w:rsid w:val="05A0A848"/>
    <w:rsid w:val="066C7DED"/>
    <w:rsid w:val="0777E408"/>
    <w:rsid w:val="07B659C2"/>
    <w:rsid w:val="07C11F09"/>
    <w:rsid w:val="07C11F09"/>
    <w:rsid w:val="09FE61F4"/>
    <w:rsid w:val="0A20CAAE"/>
    <w:rsid w:val="0A6B1867"/>
    <w:rsid w:val="0B772DB3"/>
    <w:rsid w:val="0BFD6843"/>
    <w:rsid w:val="0D517ED9"/>
    <w:rsid w:val="0E45D34C"/>
    <w:rsid w:val="0E543D5A"/>
    <w:rsid w:val="0FD15586"/>
    <w:rsid w:val="0FD15586"/>
    <w:rsid w:val="108E2F15"/>
    <w:rsid w:val="12346947"/>
    <w:rsid w:val="13011411"/>
    <w:rsid w:val="1365814F"/>
    <w:rsid w:val="138A8606"/>
    <w:rsid w:val="13EE98F1"/>
    <w:rsid w:val="14F3AC6F"/>
    <w:rsid w:val="15B14601"/>
    <w:rsid w:val="15C37BC6"/>
    <w:rsid w:val="1607C407"/>
    <w:rsid w:val="16277EA5"/>
    <w:rsid w:val="17938490"/>
    <w:rsid w:val="17C86326"/>
    <w:rsid w:val="184A0030"/>
    <w:rsid w:val="184A7479"/>
    <w:rsid w:val="1921B614"/>
    <w:rsid w:val="1B526073"/>
    <w:rsid w:val="1D767CDF"/>
    <w:rsid w:val="1DA1D8C2"/>
    <w:rsid w:val="1DEE459C"/>
    <w:rsid w:val="1EBEAE8E"/>
    <w:rsid w:val="1F9A2025"/>
    <w:rsid w:val="1FF7BA85"/>
    <w:rsid w:val="208E280B"/>
    <w:rsid w:val="213BF4AE"/>
    <w:rsid w:val="2295C54E"/>
    <w:rsid w:val="22C0F37A"/>
    <w:rsid w:val="22EDAB23"/>
    <w:rsid w:val="249E86FF"/>
    <w:rsid w:val="254BABF1"/>
    <w:rsid w:val="254BABF1"/>
    <w:rsid w:val="25735925"/>
    <w:rsid w:val="25AE3ABF"/>
    <w:rsid w:val="27A7A256"/>
    <w:rsid w:val="28DEE529"/>
    <w:rsid w:val="28E32C8A"/>
    <w:rsid w:val="2A4A82EC"/>
    <w:rsid w:val="2AE727DA"/>
    <w:rsid w:val="2AE727DA"/>
    <w:rsid w:val="2C896695"/>
    <w:rsid w:val="2DD6AA99"/>
    <w:rsid w:val="2EFD1D3F"/>
    <w:rsid w:val="2F90C768"/>
    <w:rsid w:val="30885EA0"/>
    <w:rsid w:val="30885EA0"/>
    <w:rsid w:val="3328118D"/>
    <w:rsid w:val="333B3227"/>
    <w:rsid w:val="3384E8D1"/>
    <w:rsid w:val="33ED7D53"/>
    <w:rsid w:val="34049D9A"/>
    <w:rsid w:val="34960810"/>
    <w:rsid w:val="349F8798"/>
    <w:rsid w:val="34D775A8"/>
    <w:rsid w:val="34FEFE04"/>
    <w:rsid w:val="35101C81"/>
    <w:rsid w:val="358CE0E9"/>
    <w:rsid w:val="36340567"/>
    <w:rsid w:val="36340567"/>
    <w:rsid w:val="37C844E1"/>
    <w:rsid w:val="37E354C3"/>
    <w:rsid w:val="3898F504"/>
    <w:rsid w:val="39081D56"/>
    <w:rsid w:val="3A126C23"/>
    <w:rsid w:val="3A126C23"/>
    <w:rsid w:val="3A62EB02"/>
    <w:rsid w:val="3A62EB02"/>
    <w:rsid w:val="3B0A2829"/>
    <w:rsid w:val="3B2FB3A6"/>
    <w:rsid w:val="3BA347D1"/>
    <w:rsid w:val="3BE3EBFF"/>
    <w:rsid w:val="3C7BC783"/>
    <w:rsid w:val="3C86B032"/>
    <w:rsid w:val="3D61F7CF"/>
    <w:rsid w:val="3DCC5D20"/>
    <w:rsid w:val="3EA04717"/>
    <w:rsid w:val="3EEA9699"/>
    <w:rsid w:val="3EF0B8FB"/>
    <w:rsid w:val="414A2722"/>
    <w:rsid w:val="41A9B6A9"/>
    <w:rsid w:val="41C6804C"/>
    <w:rsid w:val="42FD25BF"/>
    <w:rsid w:val="42FD25BF"/>
    <w:rsid w:val="43844BFC"/>
    <w:rsid w:val="4434DF40"/>
    <w:rsid w:val="44D95A98"/>
    <w:rsid w:val="45C1D0F4"/>
    <w:rsid w:val="45FBDB11"/>
    <w:rsid w:val="46505215"/>
    <w:rsid w:val="46D93077"/>
    <w:rsid w:val="46EF906D"/>
    <w:rsid w:val="4761C57B"/>
    <w:rsid w:val="47D6CAD2"/>
    <w:rsid w:val="47D9C767"/>
    <w:rsid w:val="4849823C"/>
    <w:rsid w:val="48D1E102"/>
    <w:rsid w:val="494291FF"/>
    <w:rsid w:val="4985CE21"/>
    <w:rsid w:val="49CD96D2"/>
    <w:rsid w:val="4A419CCA"/>
    <w:rsid w:val="4A644E93"/>
    <w:rsid w:val="4AB3169A"/>
    <w:rsid w:val="4B70EDAD"/>
    <w:rsid w:val="4DFB64EA"/>
    <w:rsid w:val="4EC75C36"/>
    <w:rsid w:val="51C87A37"/>
    <w:rsid w:val="529F8C66"/>
    <w:rsid w:val="52CEC430"/>
    <w:rsid w:val="52CEC430"/>
    <w:rsid w:val="533714E6"/>
    <w:rsid w:val="543CD2A0"/>
    <w:rsid w:val="54487686"/>
    <w:rsid w:val="54EB0B0B"/>
    <w:rsid w:val="54EB0B0B"/>
    <w:rsid w:val="552E3DF3"/>
    <w:rsid w:val="552E3DF3"/>
    <w:rsid w:val="559B0BE4"/>
    <w:rsid w:val="55D2CFCC"/>
    <w:rsid w:val="581F3299"/>
    <w:rsid w:val="58FD9C85"/>
    <w:rsid w:val="59CCEB33"/>
    <w:rsid w:val="5A8CE9A5"/>
    <w:rsid w:val="5AA28DA7"/>
    <w:rsid w:val="5D075970"/>
    <w:rsid w:val="5D0D9E30"/>
    <w:rsid w:val="5D2A7AEA"/>
    <w:rsid w:val="5DC3C65A"/>
    <w:rsid w:val="5E3A3614"/>
    <w:rsid w:val="5EAB8D7B"/>
    <w:rsid w:val="5EAB8D7B"/>
    <w:rsid w:val="5F3A0F27"/>
    <w:rsid w:val="5F3FBFB5"/>
    <w:rsid w:val="6019382D"/>
    <w:rsid w:val="60208BF5"/>
    <w:rsid w:val="603C86E8"/>
    <w:rsid w:val="60DBB660"/>
    <w:rsid w:val="61345090"/>
    <w:rsid w:val="6154B6CF"/>
    <w:rsid w:val="61F9255C"/>
    <w:rsid w:val="6324D496"/>
    <w:rsid w:val="634FAD8F"/>
    <w:rsid w:val="635F7C6C"/>
    <w:rsid w:val="6374BAEF"/>
    <w:rsid w:val="63F95D94"/>
    <w:rsid w:val="649DCBC7"/>
    <w:rsid w:val="64BDB96D"/>
    <w:rsid w:val="6517D5F8"/>
    <w:rsid w:val="65EE419E"/>
    <w:rsid w:val="672B7769"/>
    <w:rsid w:val="674E152F"/>
    <w:rsid w:val="691DC589"/>
    <w:rsid w:val="69AA45B6"/>
    <w:rsid w:val="6A0CED02"/>
    <w:rsid w:val="6A2CDE48"/>
    <w:rsid w:val="6C9A6127"/>
    <w:rsid w:val="6CCB6A5B"/>
    <w:rsid w:val="6D60CF24"/>
    <w:rsid w:val="6D72BCF6"/>
    <w:rsid w:val="6DA5ED89"/>
    <w:rsid w:val="6E496624"/>
    <w:rsid w:val="6F44C543"/>
    <w:rsid w:val="6F937B50"/>
    <w:rsid w:val="6FA2C159"/>
    <w:rsid w:val="702E02E1"/>
    <w:rsid w:val="7094EA6B"/>
    <w:rsid w:val="711E2BA1"/>
    <w:rsid w:val="7129B862"/>
    <w:rsid w:val="7129B862"/>
    <w:rsid w:val="72C60ACF"/>
    <w:rsid w:val="739044EE"/>
    <w:rsid w:val="741DA38B"/>
    <w:rsid w:val="7455F46A"/>
    <w:rsid w:val="749A7396"/>
    <w:rsid w:val="749A7396"/>
    <w:rsid w:val="775B77B9"/>
    <w:rsid w:val="77666FBF"/>
    <w:rsid w:val="7788BA92"/>
    <w:rsid w:val="7843C96F"/>
    <w:rsid w:val="790DFE1D"/>
    <w:rsid w:val="7C0E548E"/>
    <w:rsid w:val="7C4DC810"/>
    <w:rsid w:val="7CBB8AA1"/>
    <w:rsid w:val="7DB6A5FA"/>
    <w:rsid w:val="7DBD447C"/>
    <w:rsid w:val="7ECBB0F6"/>
    <w:rsid w:val="7FFB92D8"/>
    <w:rsid w:val="7FFB92D8"/>
  </w:rsids>
  <m:mathPr>
    <m:mathFont m:val="Cambria Math"/>
    <m:brkBin m:val="before"/>
    <m:brkBinSub m:val="--"/>
    <m:smallFrac m:val="0"/>
    <m:dispDef/>
    <m:lMargin m:val="0"/>
    <m:rMargin m:val="0"/>
    <m:defJc m:val="centerGroup"/>
    <m:wrapIndent m:val="1440"/>
    <m:intLim m:val="subSup"/>
    <m:naryLim m:val="undOvr"/>
  </m:mathPr>
  <w:themeFontLang w:val="es-MX"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AAA2C4"/>
  <w15:chartTrackingRefBased/>
  <w15:docId w15:val="{A3B2A395-C439-4A26-8308-55A75E46A2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35F68"/>
    <w:rPr>
      <w:lang w:val="es-CO"/>
    </w:rPr>
  </w:style>
  <w:style w:type="paragraph" w:styleId="Ttulo3">
    <w:name w:val="heading 3"/>
    <w:basedOn w:val="Normal"/>
    <w:link w:val="Ttulo3Car"/>
    <w:uiPriority w:val="9"/>
    <w:qFormat/>
    <w:rsid w:val="000A6A2F"/>
    <w:pPr>
      <w:spacing w:before="100" w:beforeAutospacing="1" w:after="100" w:afterAutospacing="1" w:line="240" w:lineRule="auto"/>
      <w:outlineLvl w:val="2"/>
    </w:pPr>
    <w:rPr>
      <w:rFonts w:ascii="Times New Roman" w:hAnsi="Times New Roman" w:eastAsia="Times New Roman" w:cs="Times New Roman"/>
      <w:b/>
      <w:bCs/>
      <w:sz w:val="27"/>
      <w:szCs w:val="27"/>
      <w:lang w:val="en-GB" w:eastAsia="en-GB"/>
    </w:rPr>
  </w:style>
  <w:style w:type="paragraph" w:styleId="Ttulo4">
    <w:name w:val="heading 4"/>
    <w:basedOn w:val="Normal"/>
    <w:next w:val="Normal"/>
    <w:link w:val="Ttulo4Car"/>
    <w:uiPriority w:val="9"/>
    <w:unhideWhenUsed/>
    <w:qFormat/>
    <w:rsid w:val="00E83877"/>
    <w:pPr>
      <w:keepNext/>
      <w:keepLines/>
      <w:spacing w:before="40" w:after="0"/>
      <w:outlineLvl w:val="3"/>
    </w:pPr>
    <w:rPr>
      <w:rFonts w:asciiTheme="majorHAnsi" w:hAnsiTheme="majorHAnsi" w:eastAsiaTheme="majorEastAsia" w:cstheme="majorBidi"/>
      <w:i/>
      <w:iCs/>
      <w:color w:val="2E74B5" w:themeColor="accent1" w:themeShade="BF"/>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6C4EA6"/>
    <w:pPr>
      <w:tabs>
        <w:tab w:val="center" w:pos="4419"/>
        <w:tab w:val="right" w:pos="8838"/>
      </w:tabs>
      <w:spacing w:after="0" w:line="240" w:lineRule="auto"/>
    </w:pPr>
    <w:rPr>
      <w:lang w:val="es-MX"/>
    </w:rPr>
  </w:style>
  <w:style w:type="character" w:styleId="EncabezadoCar" w:customStyle="1">
    <w:name w:val="Encabezado Car"/>
    <w:basedOn w:val="Fuentedeprrafopredeter"/>
    <w:link w:val="Encabezado"/>
    <w:uiPriority w:val="99"/>
    <w:rsid w:val="006C4EA6"/>
  </w:style>
  <w:style w:type="paragraph" w:styleId="Piedepgina">
    <w:name w:val="footer"/>
    <w:basedOn w:val="Normal"/>
    <w:link w:val="PiedepginaCar"/>
    <w:uiPriority w:val="99"/>
    <w:unhideWhenUsed/>
    <w:rsid w:val="006C4EA6"/>
    <w:pPr>
      <w:tabs>
        <w:tab w:val="center" w:pos="4419"/>
        <w:tab w:val="right" w:pos="8838"/>
      </w:tabs>
      <w:spacing w:after="0" w:line="240" w:lineRule="auto"/>
    </w:pPr>
    <w:rPr>
      <w:lang w:val="es-MX"/>
    </w:rPr>
  </w:style>
  <w:style w:type="character" w:styleId="PiedepginaCar" w:customStyle="1">
    <w:name w:val="Pie de página Car"/>
    <w:basedOn w:val="Fuentedeprrafopredeter"/>
    <w:link w:val="Piedepgina"/>
    <w:uiPriority w:val="99"/>
    <w:rsid w:val="006C4EA6"/>
  </w:style>
  <w:style w:type="paragraph" w:styleId="Prrafodelista">
    <w:name w:val="List Paragraph"/>
    <w:basedOn w:val="Normal"/>
    <w:uiPriority w:val="34"/>
    <w:qFormat/>
    <w:rsid w:val="00235F68"/>
    <w:pPr>
      <w:ind w:left="720"/>
      <w:contextualSpacing/>
    </w:pPr>
  </w:style>
  <w:style w:type="table" w:styleId="Tablaconcuadrcula">
    <w:name w:val="Table Grid"/>
    <w:basedOn w:val="Tablanormal"/>
    <w:uiPriority w:val="39"/>
    <w:rsid w:val="0068402D"/>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extodeglobo">
    <w:name w:val="Balloon Text"/>
    <w:basedOn w:val="Normal"/>
    <w:link w:val="TextodegloboCar"/>
    <w:uiPriority w:val="99"/>
    <w:semiHidden/>
    <w:unhideWhenUsed/>
    <w:rsid w:val="00635CCD"/>
    <w:pPr>
      <w:spacing w:after="0" w:line="240" w:lineRule="auto"/>
    </w:pPr>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635CCD"/>
    <w:rPr>
      <w:rFonts w:ascii="Segoe UI" w:hAnsi="Segoe UI" w:cs="Segoe UI"/>
      <w:sz w:val="18"/>
      <w:szCs w:val="18"/>
      <w:lang w:val="es-CO"/>
    </w:rPr>
  </w:style>
  <w:style w:type="paragraph" w:styleId="paragraph" w:customStyle="1">
    <w:name w:val="paragraph"/>
    <w:basedOn w:val="Normal"/>
    <w:rsid w:val="004127E4"/>
    <w:pPr>
      <w:spacing w:before="100" w:beforeAutospacing="1" w:after="100" w:afterAutospacing="1" w:line="240" w:lineRule="auto"/>
    </w:pPr>
    <w:rPr>
      <w:rFonts w:ascii="Times New Roman" w:hAnsi="Times New Roman" w:eastAsia="Times New Roman" w:cs="Times New Roman"/>
      <w:sz w:val="24"/>
      <w:szCs w:val="24"/>
      <w:lang w:val="en-GB" w:eastAsia="en-GB"/>
    </w:rPr>
  </w:style>
  <w:style w:type="character" w:styleId="normaltextrun" w:customStyle="1">
    <w:name w:val="normaltextrun"/>
    <w:basedOn w:val="Fuentedeprrafopredeter"/>
    <w:rsid w:val="004127E4"/>
  </w:style>
  <w:style w:type="character" w:styleId="eop" w:customStyle="1">
    <w:name w:val="eop"/>
    <w:basedOn w:val="Fuentedeprrafopredeter"/>
    <w:rsid w:val="004127E4"/>
  </w:style>
  <w:style w:type="character" w:styleId="Ttulo3Car" w:customStyle="1">
    <w:name w:val="Título 3 Car"/>
    <w:basedOn w:val="Fuentedeprrafopredeter"/>
    <w:link w:val="Ttulo3"/>
    <w:uiPriority w:val="9"/>
    <w:rsid w:val="000A6A2F"/>
    <w:rPr>
      <w:rFonts w:ascii="Times New Roman" w:hAnsi="Times New Roman" w:eastAsia="Times New Roman" w:cs="Times New Roman"/>
      <w:b/>
      <w:bCs/>
      <w:sz w:val="27"/>
      <w:szCs w:val="27"/>
      <w:lang w:val="en-GB" w:eastAsia="en-GB"/>
    </w:rPr>
  </w:style>
  <w:style w:type="paragraph" w:styleId="NormalWeb">
    <w:name w:val="Normal (Web)"/>
    <w:basedOn w:val="Normal"/>
    <w:uiPriority w:val="99"/>
    <w:unhideWhenUsed/>
    <w:rsid w:val="000A6A2F"/>
    <w:pPr>
      <w:spacing w:before="100" w:beforeAutospacing="1" w:after="100" w:afterAutospacing="1" w:line="240" w:lineRule="auto"/>
    </w:pPr>
    <w:rPr>
      <w:rFonts w:ascii="Times New Roman" w:hAnsi="Times New Roman" w:eastAsia="Times New Roman" w:cs="Times New Roman"/>
      <w:sz w:val="24"/>
      <w:szCs w:val="24"/>
      <w:lang w:val="en-GB" w:eastAsia="en-GB"/>
    </w:rPr>
  </w:style>
  <w:style w:type="character" w:styleId="Textoennegrita">
    <w:name w:val="Strong"/>
    <w:basedOn w:val="Fuentedeprrafopredeter"/>
    <w:uiPriority w:val="22"/>
    <w:qFormat/>
    <w:rsid w:val="000A6A2F"/>
    <w:rPr>
      <w:b/>
      <w:bCs/>
    </w:rPr>
  </w:style>
  <w:style w:type="character" w:styleId="nfasis">
    <w:name w:val="Emphasis"/>
    <w:basedOn w:val="Fuentedeprrafopredeter"/>
    <w:uiPriority w:val="20"/>
    <w:qFormat/>
    <w:rsid w:val="000A6A2F"/>
    <w:rPr>
      <w:i/>
      <w:iCs/>
    </w:rPr>
  </w:style>
  <w:style w:type="paragraph" w:styleId="Textonotapie">
    <w:name w:val="footnote text"/>
    <w:basedOn w:val="Normal"/>
    <w:link w:val="TextonotapieCar"/>
    <w:uiPriority w:val="99"/>
    <w:semiHidden/>
    <w:unhideWhenUsed/>
    <w:rsid w:val="000A6A2F"/>
    <w:pPr>
      <w:spacing w:after="0" w:line="240" w:lineRule="auto"/>
    </w:pPr>
    <w:rPr>
      <w:sz w:val="20"/>
      <w:szCs w:val="20"/>
    </w:rPr>
  </w:style>
  <w:style w:type="character" w:styleId="TextonotapieCar" w:customStyle="1">
    <w:name w:val="Texto nota pie Car"/>
    <w:basedOn w:val="Fuentedeprrafopredeter"/>
    <w:link w:val="Textonotapie"/>
    <w:uiPriority w:val="99"/>
    <w:semiHidden/>
    <w:rsid w:val="000A6A2F"/>
    <w:rPr>
      <w:sz w:val="20"/>
      <w:szCs w:val="20"/>
      <w:lang w:val="es-CO"/>
    </w:rPr>
  </w:style>
  <w:style w:type="character" w:styleId="Refdenotaalpie">
    <w:name w:val="footnote reference"/>
    <w:basedOn w:val="Fuentedeprrafopredeter"/>
    <w:uiPriority w:val="99"/>
    <w:semiHidden/>
    <w:unhideWhenUsed/>
    <w:rsid w:val="000A6A2F"/>
    <w:rPr>
      <w:vertAlign w:val="superscript"/>
    </w:rPr>
  </w:style>
  <w:style w:type="character" w:styleId="Hipervnculo">
    <w:name w:val="Hyperlink"/>
    <w:basedOn w:val="Fuentedeprrafopredeter"/>
    <w:uiPriority w:val="99"/>
    <w:unhideWhenUsed/>
    <w:rsid w:val="000A6A2F"/>
    <w:rPr>
      <w:color w:val="0563C1" w:themeColor="hyperlink"/>
      <w:u w:val="single"/>
    </w:rPr>
  </w:style>
  <w:style w:type="character" w:styleId="Mencinsinresolver">
    <w:name w:val="Unresolved Mention"/>
    <w:basedOn w:val="Fuentedeprrafopredeter"/>
    <w:uiPriority w:val="99"/>
    <w:semiHidden/>
    <w:unhideWhenUsed/>
    <w:rsid w:val="000A6A2F"/>
    <w:rPr>
      <w:color w:val="605E5C"/>
      <w:shd w:val="clear" w:color="auto" w:fill="E1DFDD"/>
    </w:rPr>
  </w:style>
  <w:style w:type="character" w:styleId="Ttulo4Car" w:customStyle="1">
    <w:name w:val="Título 4 Car"/>
    <w:basedOn w:val="Fuentedeprrafopredeter"/>
    <w:link w:val="Ttulo4"/>
    <w:uiPriority w:val="9"/>
    <w:rsid w:val="00E83877"/>
    <w:rPr>
      <w:rFonts w:asciiTheme="majorHAnsi" w:hAnsiTheme="majorHAnsi" w:eastAsiaTheme="majorEastAsia" w:cstheme="majorBidi"/>
      <w:i/>
      <w:iCs/>
      <w:color w:val="2E74B5" w:themeColor="accent1" w:themeShade="BF"/>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7556">
      <w:bodyDiv w:val="1"/>
      <w:marLeft w:val="0"/>
      <w:marRight w:val="0"/>
      <w:marTop w:val="0"/>
      <w:marBottom w:val="0"/>
      <w:divBdr>
        <w:top w:val="none" w:sz="0" w:space="0" w:color="auto"/>
        <w:left w:val="none" w:sz="0" w:space="0" w:color="auto"/>
        <w:bottom w:val="none" w:sz="0" w:space="0" w:color="auto"/>
        <w:right w:val="none" w:sz="0" w:space="0" w:color="auto"/>
      </w:divBdr>
      <w:divsChild>
        <w:div w:id="380132442">
          <w:marLeft w:val="0"/>
          <w:marRight w:val="0"/>
          <w:marTop w:val="0"/>
          <w:marBottom w:val="0"/>
          <w:divBdr>
            <w:top w:val="none" w:sz="0" w:space="0" w:color="auto"/>
            <w:left w:val="none" w:sz="0" w:space="0" w:color="auto"/>
            <w:bottom w:val="none" w:sz="0" w:space="0" w:color="auto"/>
            <w:right w:val="none" w:sz="0" w:space="0" w:color="auto"/>
          </w:divBdr>
        </w:div>
        <w:div w:id="1325016351">
          <w:marLeft w:val="0"/>
          <w:marRight w:val="0"/>
          <w:marTop w:val="0"/>
          <w:marBottom w:val="0"/>
          <w:divBdr>
            <w:top w:val="none" w:sz="0" w:space="0" w:color="auto"/>
            <w:left w:val="none" w:sz="0" w:space="0" w:color="auto"/>
            <w:bottom w:val="none" w:sz="0" w:space="0" w:color="auto"/>
            <w:right w:val="none" w:sz="0" w:space="0" w:color="auto"/>
          </w:divBdr>
        </w:div>
      </w:divsChild>
    </w:div>
    <w:div w:id="546572804">
      <w:bodyDiv w:val="1"/>
      <w:marLeft w:val="0"/>
      <w:marRight w:val="0"/>
      <w:marTop w:val="0"/>
      <w:marBottom w:val="0"/>
      <w:divBdr>
        <w:top w:val="none" w:sz="0" w:space="0" w:color="auto"/>
        <w:left w:val="none" w:sz="0" w:space="0" w:color="auto"/>
        <w:bottom w:val="none" w:sz="0" w:space="0" w:color="auto"/>
        <w:right w:val="none" w:sz="0" w:space="0" w:color="auto"/>
      </w:divBdr>
    </w:div>
    <w:div w:id="606816797">
      <w:bodyDiv w:val="1"/>
      <w:marLeft w:val="0"/>
      <w:marRight w:val="0"/>
      <w:marTop w:val="0"/>
      <w:marBottom w:val="0"/>
      <w:divBdr>
        <w:top w:val="none" w:sz="0" w:space="0" w:color="auto"/>
        <w:left w:val="none" w:sz="0" w:space="0" w:color="auto"/>
        <w:bottom w:val="none" w:sz="0" w:space="0" w:color="auto"/>
        <w:right w:val="none" w:sz="0" w:space="0" w:color="auto"/>
      </w:divBdr>
      <w:divsChild>
        <w:div w:id="1455323667">
          <w:blockQuote w:val="1"/>
          <w:marLeft w:val="720"/>
          <w:marRight w:val="720"/>
          <w:marTop w:val="100"/>
          <w:marBottom w:val="100"/>
          <w:divBdr>
            <w:top w:val="none" w:sz="0" w:space="0" w:color="auto"/>
            <w:left w:val="none" w:sz="0" w:space="0" w:color="auto"/>
            <w:bottom w:val="none" w:sz="0" w:space="0" w:color="auto"/>
            <w:right w:val="none" w:sz="0" w:space="0" w:color="auto"/>
          </w:divBdr>
        </w:div>
        <w:div w:id="1542329505">
          <w:blockQuote w:val="1"/>
          <w:marLeft w:val="720"/>
          <w:marRight w:val="720"/>
          <w:marTop w:val="100"/>
          <w:marBottom w:val="100"/>
          <w:divBdr>
            <w:top w:val="none" w:sz="0" w:space="0" w:color="auto"/>
            <w:left w:val="none" w:sz="0" w:space="0" w:color="auto"/>
            <w:bottom w:val="none" w:sz="0" w:space="0" w:color="auto"/>
            <w:right w:val="none" w:sz="0" w:space="0" w:color="auto"/>
          </w:divBdr>
        </w:div>
        <w:div w:id="2007895351">
          <w:blockQuote w:val="1"/>
          <w:marLeft w:val="720"/>
          <w:marRight w:val="720"/>
          <w:marTop w:val="100"/>
          <w:marBottom w:val="100"/>
          <w:divBdr>
            <w:top w:val="none" w:sz="0" w:space="0" w:color="auto"/>
            <w:left w:val="none" w:sz="0" w:space="0" w:color="auto"/>
            <w:bottom w:val="none" w:sz="0" w:space="0" w:color="auto"/>
            <w:right w:val="none" w:sz="0" w:space="0" w:color="auto"/>
          </w:divBdr>
        </w:div>
        <w:div w:id="2125726338">
          <w:blockQuote w:val="1"/>
          <w:marLeft w:val="720"/>
          <w:marRight w:val="720"/>
          <w:marTop w:val="100"/>
          <w:marBottom w:val="100"/>
          <w:divBdr>
            <w:top w:val="none" w:sz="0" w:space="0" w:color="auto"/>
            <w:left w:val="none" w:sz="0" w:space="0" w:color="auto"/>
            <w:bottom w:val="none" w:sz="0" w:space="0" w:color="auto"/>
            <w:right w:val="none" w:sz="0" w:space="0" w:color="auto"/>
          </w:divBdr>
        </w:div>
        <w:div w:id="169949482">
          <w:blockQuote w:val="1"/>
          <w:marLeft w:val="720"/>
          <w:marRight w:val="720"/>
          <w:marTop w:val="100"/>
          <w:marBottom w:val="100"/>
          <w:divBdr>
            <w:top w:val="none" w:sz="0" w:space="0" w:color="auto"/>
            <w:left w:val="none" w:sz="0" w:space="0" w:color="auto"/>
            <w:bottom w:val="none" w:sz="0" w:space="0" w:color="auto"/>
            <w:right w:val="none" w:sz="0" w:space="0" w:color="auto"/>
          </w:divBdr>
        </w:div>
        <w:div w:id="1343122243">
          <w:blockQuote w:val="1"/>
          <w:marLeft w:val="720"/>
          <w:marRight w:val="720"/>
          <w:marTop w:val="100"/>
          <w:marBottom w:val="100"/>
          <w:divBdr>
            <w:top w:val="none" w:sz="0" w:space="0" w:color="auto"/>
            <w:left w:val="none" w:sz="0" w:space="0" w:color="auto"/>
            <w:bottom w:val="none" w:sz="0" w:space="0" w:color="auto"/>
            <w:right w:val="none" w:sz="0" w:space="0" w:color="auto"/>
          </w:divBdr>
        </w:div>
        <w:div w:id="20995961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08314004">
      <w:bodyDiv w:val="1"/>
      <w:marLeft w:val="0"/>
      <w:marRight w:val="0"/>
      <w:marTop w:val="0"/>
      <w:marBottom w:val="0"/>
      <w:divBdr>
        <w:top w:val="none" w:sz="0" w:space="0" w:color="auto"/>
        <w:left w:val="none" w:sz="0" w:space="0" w:color="auto"/>
        <w:bottom w:val="none" w:sz="0" w:space="0" w:color="auto"/>
        <w:right w:val="none" w:sz="0" w:space="0" w:color="auto"/>
      </w:divBdr>
      <w:divsChild>
        <w:div w:id="239294590">
          <w:marLeft w:val="0"/>
          <w:marRight w:val="0"/>
          <w:marTop w:val="0"/>
          <w:marBottom w:val="0"/>
          <w:divBdr>
            <w:top w:val="none" w:sz="0" w:space="0" w:color="auto"/>
            <w:left w:val="none" w:sz="0" w:space="0" w:color="auto"/>
            <w:bottom w:val="none" w:sz="0" w:space="0" w:color="auto"/>
            <w:right w:val="none" w:sz="0" w:space="0" w:color="auto"/>
          </w:divBdr>
          <w:divsChild>
            <w:div w:id="1303655756">
              <w:marLeft w:val="0"/>
              <w:marRight w:val="0"/>
              <w:marTop w:val="0"/>
              <w:marBottom w:val="0"/>
              <w:divBdr>
                <w:top w:val="none" w:sz="0" w:space="0" w:color="auto"/>
                <w:left w:val="none" w:sz="0" w:space="0" w:color="auto"/>
                <w:bottom w:val="none" w:sz="0" w:space="0" w:color="auto"/>
                <w:right w:val="none" w:sz="0" w:space="0" w:color="auto"/>
              </w:divBdr>
            </w:div>
            <w:div w:id="1312977364">
              <w:marLeft w:val="0"/>
              <w:marRight w:val="0"/>
              <w:marTop w:val="0"/>
              <w:marBottom w:val="0"/>
              <w:divBdr>
                <w:top w:val="none" w:sz="0" w:space="0" w:color="auto"/>
                <w:left w:val="none" w:sz="0" w:space="0" w:color="auto"/>
                <w:bottom w:val="none" w:sz="0" w:space="0" w:color="auto"/>
                <w:right w:val="none" w:sz="0" w:space="0" w:color="auto"/>
              </w:divBdr>
            </w:div>
            <w:div w:id="18631111">
              <w:marLeft w:val="0"/>
              <w:marRight w:val="0"/>
              <w:marTop w:val="0"/>
              <w:marBottom w:val="0"/>
              <w:divBdr>
                <w:top w:val="none" w:sz="0" w:space="0" w:color="auto"/>
                <w:left w:val="none" w:sz="0" w:space="0" w:color="auto"/>
                <w:bottom w:val="none" w:sz="0" w:space="0" w:color="auto"/>
                <w:right w:val="none" w:sz="0" w:space="0" w:color="auto"/>
              </w:divBdr>
            </w:div>
            <w:div w:id="1157457002">
              <w:marLeft w:val="0"/>
              <w:marRight w:val="0"/>
              <w:marTop w:val="0"/>
              <w:marBottom w:val="0"/>
              <w:divBdr>
                <w:top w:val="none" w:sz="0" w:space="0" w:color="auto"/>
                <w:left w:val="none" w:sz="0" w:space="0" w:color="auto"/>
                <w:bottom w:val="none" w:sz="0" w:space="0" w:color="auto"/>
                <w:right w:val="none" w:sz="0" w:space="0" w:color="auto"/>
              </w:divBdr>
            </w:div>
            <w:div w:id="1819496068">
              <w:marLeft w:val="0"/>
              <w:marRight w:val="0"/>
              <w:marTop w:val="0"/>
              <w:marBottom w:val="0"/>
              <w:divBdr>
                <w:top w:val="none" w:sz="0" w:space="0" w:color="auto"/>
                <w:left w:val="none" w:sz="0" w:space="0" w:color="auto"/>
                <w:bottom w:val="none" w:sz="0" w:space="0" w:color="auto"/>
                <w:right w:val="none" w:sz="0" w:space="0" w:color="auto"/>
              </w:divBdr>
            </w:div>
            <w:div w:id="1230270932">
              <w:marLeft w:val="0"/>
              <w:marRight w:val="0"/>
              <w:marTop w:val="0"/>
              <w:marBottom w:val="0"/>
              <w:divBdr>
                <w:top w:val="none" w:sz="0" w:space="0" w:color="auto"/>
                <w:left w:val="none" w:sz="0" w:space="0" w:color="auto"/>
                <w:bottom w:val="none" w:sz="0" w:space="0" w:color="auto"/>
                <w:right w:val="none" w:sz="0" w:space="0" w:color="auto"/>
              </w:divBdr>
            </w:div>
            <w:div w:id="1837646147">
              <w:marLeft w:val="0"/>
              <w:marRight w:val="0"/>
              <w:marTop w:val="0"/>
              <w:marBottom w:val="0"/>
              <w:divBdr>
                <w:top w:val="none" w:sz="0" w:space="0" w:color="auto"/>
                <w:left w:val="none" w:sz="0" w:space="0" w:color="auto"/>
                <w:bottom w:val="none" w:sz="0" w:space="0" w:color="auto"/>
                <w:right w:val="none" w:sz="0" w:space="0" w:color="auto"/>
              </w:divBdr>
            </w:div>
            <w:div w:id="865750690">
              <w:marLeft w:val="0"/>
              <w:marRight w:val="0"/>
              <w:marTop w:val="0"/>
              <w:marBottom w:val="0"/>
              <w:divBdr>
                <w:top w:val="none" w:sz="0" w:space="0" w:color="auto"/>
                <w:left w:val="none" w:sz="0" w:space="0" w:color="auto"/>
                <w:bottom w:val="none" w:sz="0" w:space="0" w:color="auto"/>
                <w:right w:val="none" w:sz="0" w:space="0" w:color="auto"/>
              </w:divBdr>
            </w:div>
            <w:div w:id="2118478998">
              <w:marLeft w:val="0"/>
              <w:marRight w:val="0"/>
              <w:marTop w:val="0"/>
              <w:marBottom w:val="0"/>
              <w:divBdr>
                <w:top w:val="none" w:sz="0" w:space="0" w:color="auto"/>
                <w:left w:val="none" w:sz="0" w:space="0" w:color="auto"/>
                <w:bottom w:val="none" w:sz="0" w:space="0" w:color="auto"/>
                <w:right w:val="none" w:sz="0" w:space="0" w:color="auto"/>
              </w:divBdr>
            </w:div>
            <w:div w:id="1669941549">
              <w:marLeft w:val="0"/>
              <w:marRight w:val="0"/>
              <w:marTop w:val="0"/>
              <w:marBottom w:val="0"/>
              <w:divBdr>
                <w:top w:val="none" w:sz="0" w:space="0" w:color="auto"/>
                <w:left w:val="none" w:sz="0" w:space="0" w:color="auto"/>
                <w:bottom w:val="none" w:sz="0" w:space="0" w:color="auto"/>
                <w:right w:val="none" w:sz="0" w:space="0" w:color="auto"/>
              </w:divBdr>
            </w:div>
            <w:div w:id="403308600">
              <w:marLeft w:val="0"/>
              <w:marRight w:val="0"/>
              <w:marTop w:val="0"/>
              <w:marBottom w:val="0"/>
              <w:divBdr>
                <w:top w:val="none" w:sz="0" w:space="0" w:color="auto"/>
                <w:left w:val="none" w:sz="0" w:space="0" w:color="auto"/>
                <w:bottom w:val="none" w:sz="0" w:space="0" w:color="auto"/>
                <w:right w:val="none" w:sz="0" w:space="0" w:color="auto"/>
              </w:divBdr>
            </w:div>
            <w:div w:id="1785422954">
              <w:marLeft w:val="0"/>
              <w:marRight w:val="0"/>
              <w:marTop w:val="0"/>
              <w:marBottom w:val="0"/>
              <w:divBdr>
                <w:top w:val="none" w:sz="0" w:space="0" w:color="auto"/>
                <w:left w:val="none" w:sz="0" w:space="0" w:color="auto"/>
                <w:bottom w:val="none" w:sz="0" w:space="0" w:color="auto"/>
                <w:right w:val="none" w:sz="0" w:space="0" w:color="auto"/>
              </w:divBdr>
            </w:div>
            <w:div w:id="1566718944">
              <w:marLeft w:val="0"/>
              <w:marRight w:val="0"/>
              <w:marTop w:val="0"/>
              <w:marBottom w:val="0"/>
              <w:divBdr>
                <w:top w:val="none" w:sz="0" w:space="0" w:color="auto"/>
                <w:left w:val="none" w:sz="0" w:space="0" w:color="auto"/>
                <w:bottom w:val="none" w:sz="0" w:space="0" w:color="auto"/>
                <w:right w:val="none" w:sz="0" w:space="0" w:color="auto"/>
              </w:divBdr>
            </w:div>
            <w:div w:id="852888668">
              <w:marLeft w:val="0"/>
              <w:marRight w:val="0"/>
              <w:marTop w:val="0"/>
              <w:marBottom w:val="0"/>
              <w:divBdr>
                <w:top w:val="none" w:sz="0" w:space="0" w:color="auto"/>
                <w:left w:val="none" w:sz="0" w:space="0" w:color="auto"/>
                <w:bottom w:val="none" w:sz="0" w:space="0" w:color="auto"/>
                <w:right w:val="none" w:sz="0" w:space="0" w:color="auto"/>
              </w:divBdr>
            </w:div>
            <w:div w:id="785122090">
              <w:marLeft w:val="0"/>
              <w:marRight w:val="0"/>
              <w:marTop w:val="0"/>
              <w:marBottom w:val="0"/>
              <w:divBdr>
                <w:top w:val="none" w:sz="0" w:space="0" w:color="auto"/>
                <w:left w:val="none" w:sz="0" w:space="0" w:color="auto"/>
                <w:bottom w:val="none" w:sz="0" w:space="0" w:color="auto"/>
                <w:right w:val="none" w:sz="0" w:space="0" w:color="auto"/>
              </w:divBdr>
            </w:div>
            <w:div w:id="659162162">
              <w:marLeft w:val="0"/>
              <w:marRight w:val="0"/>
              <w:marTop w:val="0"/>
              <w:marBottom w:val="0"/>
              <w:divBdr>
                <w:top w:val="none" w:sz="0" w:space="0" w:color="auto"/>
                <w:left w:val="none" w:sz="0" w:space="0" w:color="auto"/>
                <w:bottom w:val="none" w:sz="0" w:space="0" w:color="auto"/>
                <w:right w:val="none" w:sz="0" w:space="0" w:color="auto"/>
              </w:divBdr>
            </w:div>
            <w:div w:id="1753041665">
              <w:marLeft w:val="0"/>
              <w:marRight w:val="0"/>
              <w:marTop w:val="0"/>
              <w:marBottom w:val="0"/>
              <w:divBdr>
                <w:top w:val="none" w:sz="0" w:space="0" w:color="auto"/>
                <w:left w:val="none" w:sz="0" w:space="0" w:color="auto"/>
                <w:bottom w:val="none" w:sz="0" w:space="0" w:color="auto"/>
                <w:right w:val="none" w:sz="0" w:space="0" w:color="auto"/>
              </w:divBdr>
            </w:div>
            <w:div w:id="595792431">
              <w:marLeft w:val="0"/>
              <w:marRight w:val="0"/>
              <w:marTop w:val="0"/>
              <w:marBottom w:val="0"/>
              <w:divBdr>
                <w:top w:val="none" w:sz="0" w:space="0" w:color="auto"/>
                <w:left w:val="none" w:sz="0" w:space="0" w:color="auto"/>
                <w:bottom w:val="none" w:sz="0" w:space="0" w:color="auto"/>
                <w:right w:val="none" w:sz="0" w:space="0" w:color="auto"/>
              </w:divBdr>
            </w:div>
            <w:div w:id="506212435">
              <w:marLeft w:val="0"/>
              <w:marRight w:val="0"/>
              <w:marTop w:val="0"/>
              <w:marBottom w:val="0"/>
              <w:divBdr>
                <w:top w:val="none" w:sz="0" w:space="0" w:color="auto"/>
                <w:left w:val="none" w:sz="0" w:space="0" w:color="auto"/>
                <w:bottom w:val="none" w:sz="0" w:space="0" w:color="auto"/>
                <w:right w:val="none" w:sz="0" w:space="0" w:color="auto"/>
              </w:divBdr>
            </w:div>
            <w:div w:id="18893686">
              <w:marLeft w:val="0"/>
              <w:marRight w:val="0"/>
              <w:marTop w:val="0"/>
              <w:marBottom w:val="0"/>
              <w:divBdr>
                <w:top w:val="none" w:sz="0" w:space="0" w:color="auto"/>
                <w:left w:val="none" w:sz="0" w:space="0" w:color="auto"/>
                <w:bottom w:val="none" w:sz="0" w:space="0" w:color="auto"/>
                <w:right w:val="none" w:sz="0" w:space="0" w:color="auto"/>
              </w:divBdr>
            </w:div>
          </w:divsChild>
        </w:div>
        <w:div w:id="1606229338">
          <w:marLeft w:val="0"/>
          <w:marRight w:val="0"/>
          <w:marTop w:val="0"/>
          <w:marBottom w:val="0"/>
          <w:divBdr>
            <w:top w:val="none" w:sz="0" w:space="0" w:color="auto"/>
            <w:left w:val="none" w:sz="0" w:space="0" w:color="auto"/>
            <w:bottom w:val="none" w:sz="0" w:space="0" w:color="auto"/>
            <w:right w:val="none" w:sz="0" w:space="0" w:color="auto"/>
          </w:divBdr>
          <w:divsChild>
            <w:div w:id="773866852">
              <w:marLeft w:val="0"/>
              <w:marRight w:val="0"/>
              <w:marTop w:val="0"/>
              <w:marBottom w:val="0"/>
              <w:divBdr>
                <w:top w:val="none" w:sz="0" w:space="0" w:color="auto"/>
                <w:left w:val="none" w:sz="0" w:space="0" w:color="auto"/>
                <w:bottom w:val="none" w:sz="0" w:space="0" w:color="auto"/>
                <w:right w:val="none" w:sz="0" w:space="0" w:color="auto"/>
              </w:divBdr>
            </w:div>
            <w:div w:id="2040618768">
              <w:marLeft w:val="0"/>
              <w:marRight w:val="0"/>
              <w:marTop w:val="0"/>
              <w:marBottom w:val="0"/>
              <w:divBdr>
                <w:top w:val="none" w:sz="0" w:space="0" w:color="auto"/>
                <w:left w:val="none" w:sz="0" w:space="0" w:color="auto"/>
                <w:bottom w:val="none" w:sz="0" w:space="0" w:color="auto"/>
                <w:right w:val="none" w:sz="0" w:space="0" w:color="auto"/>
              </w:divBdr>
            </w:div>
            <w:div w:id="89201584">
              <w:marLeft w:val="0"/>
              <w:marRight w:val="0"/>
              <w:marTop w:val="0"/>
              <w:marBottom w:val="0"/>
              <w:divBdr>
                <w:top w:val="none" w:sz="0" w:space="0" w:color="auto"/>
                <w:left w:val="none" w:sz="0" w:space="0" w:color="auto"/>
                <w:bottom w:val="none" w:sz="0" w:space="0" w:color="auto"/>
                <w:right w:val="none" w:sz="0" w:space="0" w:color="auto"/>
              </w:divBdr>
            </w:div>
            <w:div w:id="2033994457">
              <w:marLeft w:val="0"/>
              <w:marRight w:val="0"/>
              <w:marTop w:val="0"/>
              <w:marBottom w:val="0"/>
              <w:divBdr>
                <w:top w:val="none" w:sz="0" w:space="0" w:color="auto"/>
                <w:left w:val="none" w:sz="0" w:space="0" w:color="auto"/>
                <w:bottom w:val="none" w:sz="0" w:space="0" w:color="auto"/>
                <w:right w:val="none" w:sz="0" w:space="0" w:color="auto"/>
              </w:divBdr>
            </w:div>
            <w:div w:id="333651928">
              <w:marLeft w:val="0"/>
              <w:marRight w:val="0"/>
              <w:marTop w:val="0"/>
              <w:marBottom w:val="0"/>
              <w:divBdr>
                <w:top w:val="none" w:sz="0" w:space="0" w:color="auto"/>
                <w:left w:val="none" w:sz="0" w:space="0" w:color="auto"/>
                <w:bottom w:val="none" w:sz="0" w:space="0" w:color="auto"/>
                <w:right w:val="none" w:sz="0" w:space="0" w:color="auto"/>
              </w:divBdr>
            </w:div>
            <w:div w:id="1530992210">
              <w:marLeft w:val="0"/>
              <w:marRight w:val="0"/>
              <w:marTop w:val="0"/>
              <w:marBottom w:val="0"/>
              <w:divBdr>
                <w:top w:val="none" w:sz="0" w:space="0" w:color="auto"/>
                <w:left w:val="none" w:sz="0" w:space="0" w:color="auto"/>
                <w:bottom w:val="none" w:sz="0" w:space="0" w:color="auto"/>
                <w:right w:val="none" w:sz="0" w:space="0" w:color="auto"/>
              </w:divBdr>
            </w:div>
            <w:div w:id="1779370993">
              <w:marLeft w:val="0"/>
              <w:marRight w:val="0"/>
              <w:marTop w:val="0"/>
              <w:marBottom w:val="0"/>
              <w:divBdr>
                <w:top w:val="none" w:sz="0" w:space="0" w:color="auto"/>
                <w:left w:val="none" w:sz="0" w:space="0" w:color="auto"/>
                <w:bottom w:val="none" w:sz="0" w:space="0" w:color="auto"/>
                <w:right w:val="none" w:sz="0" w:space="0" w:color="auto"/>
              </w:divBdr>
            </w:div>
            <w:div w:id="957833215">
              <w:marLeft w:val="0"/>
              <w:marRight w:val="0"/>
              <w:marTop w:val="0"/>
              <w:marBottom w:val="0"/>
              <w:divBdr>
                <w:top w:val="none" w:sz="0" w:space="0" w:color="auto"/>
                <w:left w:val="none" w:sz="0" w:space="0" w:color="auto"/>
                <w:bottom w:val="none" w:sz="0" w:space="0" w:color="auto"/>
                <w:right w:val="none" w:sz="0" w:space="0" w:color="auto"/>
              </w:divBdr>
            </w:div>
            <w:div w:id="1500461095">
              <w:marLeft w:val="0"/>
              <w:marRight w:val="0"/>
              <w:marTop w:val="0"/>
              <w:marBottom w:val="0"/>
              <w:divBdr>
                <w:top w:val="none" w:sz="0" w:space="0" w:color="auto"/>
                <w:left w:val="none" w:sz="0" w:space="0" w:color="auto"/>
                <w:bottom w:val="none" w:sz="0" w:space="0" w:color="auto"/>
                <w:right w:val="none" w:sz="0" w:space="0" w:color="auto"/>
              </w:divBdr>
            </w:div>
            <w:div w:id="1764182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820121">
      <w:bodyDiv w:val="1"/>
      <w:marLeft w:val="0"/>
      <w:marRight w:val="0"/>
      <w:marTop w:val="0"/>
      <w:marBottom w:val="0"/>
      <w:divBdr>
        <w:top w:val="none" w:sz="0" w:space="0" w:color="auto"/>
        <w:left w:val="none" w:sz="0" w:space="0" w:color="auto"/>
        <w:bottom w:val="none" w:sz="0" w:space="0" w:color="auto"/>
        <w:right w:val="none" w:sz="0" w:space="0" w:color="auto"/>
      </w:divBdr>
      <w:divsChild>
        <w:div w:id="1501894900">
          <w:blockQuote w:val="1"/>
          <w:marLeft w:val="720"/>
          <w:marRight w:val="720"/>
          <w:marTop w:val="100"/>
          <w:marBottom w:val="100"/>
          <w:divBdr>
            <w:top w:val="none" w:sz="0" w:space="0" w:color="auto"/>
            <w:left w:val="none" w:sz="0" w:space="0" w:color="auto"/>
            <w:bottom w:val="none" w:sz="0" w:space="0" w:color="auto"/>
            <w:right w:val="none" w:sz="0" w:space="0" w:color="auto"/>
          </w:divBdr>
        </w:div>
        <w:div w:id="1783528537">
          <w:blockQuote w:val="1"/>
          <w:marLeft w:val="720"/>
          <w:marRight w:val="720"/>
          <w:marTop w:val="100"/>
          <w:marBottom w:val="100"/>
          <w:divBdr>
            <w:top w:val="none" w:sz="0" w:space="0" w:color="auto"/>
            <w:left w:val="none" w:sz="0" w:space="0" w:color="auto"/>
            <w:bottom w:val="none" w:sz="0" w:space="0" w:color="auto"/>
            <w:right w:val="none" w:sz="0" w:space="0" w:color="auto"/>
          </w:divBdr>
        </w:div>
        <w:div w:id="383023692">
          <w:blockQuote w:val="1"/>
          <w:marLeft w:val="720"/>
          <w:marRight w:val="720"/>
          <w:marTop w:val="100"/>
          <w:marBottom w:val="100"/>
          <w:divBdr>
            <w:top w:val="none" w:sz="0" w:space="0" w:color="auto"/>
            <w:left w:val="none" w:sz="0" w:space="0" w:color="auto"/>
            <w:bottom w:val="none" w:sz="0" w:space="0" w:color="auto"/>
            <w:right w:val="none" w:sz="0" w:space="0" w:color="auto"/>
          </w:divBdr>
        </w:div>
        <w:div w:id="632097941">
          <w:blockQuote w:val="1"/>
          <w:marLeft w:val="720"/>
          <w:marRight w:val="720"/>
          <w:marTop w:val="100"/>
          <w:marBottom w:val="100"/>
          <w:divBdr>
            <w:top w:val="none" w:sz="0" w:space="0" w:color="auto"/>
            <w:left w:val="none" w:sz="0" w:space="0" w:color="auto"/>
            <w:bottom w:val="none" w:sz="0" w:space="0" w:color="auto"/>
            <w:right w:val="none" w:sz="0" w:space="0" w:color="auto"/>
          </w:divBdr>
        </w:div>
        <w:div w:id="13482930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81305145">
      <w:bodyDiv w:val="1"/>
      <w:marLeft w:val="0"/>
      <w:marRight w:val="0"/>
      <w:marTop w:val="0"/>
      <w:marBottom w:val="0"/>
      <w:divBdr>
        <w:top w:val="none" w:sz="0" w:space="0" w:color="auto"/>
        <w:left w:val="none" w:sz="0" w:space="0" w:color="auto"/>
        <w:bottom w:val="none" w:sz="0" w:space="0" w:color="auto"/>
        <w:right w:val="none" w:sz="0" w:space="0" w:color="auto"/>
      </w:divBdr>
    </w:div>
    <w:div w:id="1313018877">
      <w:bodyDiv w:val="1"/>
      <w:marLeft w:val="0"/>
      <w:marRight w:val="0"/>
      <w:marTop w:val="0"/>
      <w:marBottom w:val="0"/>
      <w:divBdr>
        <w:top w:val="none" w:sz="0" w:space="0" w:color="auto"/>
        <w:left w:val="none" w:sz="0" w:space="0" w:color="auto"/>
        <w:bottom w:val="none" w:sz="0" w:space="0" w:color="auto"/>
        <w:right w:val="none" w:sz="0" w:space="0" w:color="auto"/>
      </w:divBdr>
    </w:div>
    <w:div w:id="1332873267">
      <w:bodyDiv w:val="1"/>
      <w:marLeft w:val="0"/>
      <w:marRight w:val="0"/>
      <w:marTop w:val="0"/>
      <w:marBottom w:val="0"/>
      <w:divBdr>
        <w:top w:val="none" w:sz="0" w:space="0" w:color="auto"/>
        <w:left w:val="none" w:sz="0" w:space="0" w:color="auto"/>
        <w:bottom w:val="none" w:sz="0" w:space="0" w:color="auto"/>
        <w:right w:val="none" w:sz="0" w:space="0" w:color="auto"/>
      </w:divBdr>
      <w:divsChild>
        <w:div w:id="2138256251">
          <w:blockQuote w:val="1"/>
          <w:marLeft w:val="720"/>
          <w:marRight w:val="720"/>
          <w:marTop w:val="100"/>
          <w:marBottom w:val="100"/>
          <w:divBdr>
            <w:top w:val="none" w:sz="0" w:space="0" w:color="auto"/>
            <w:left w:val="none" w:sz="0" w:space="0" w:color="auto"/>
            <w:bottom w:val="none" w:sz="0" w:space="0" w:color="auto"/>
            <w:right w:val="none" w:sz="0" w:space="0" w:color="auto"/>
          </w:divBdr>
        </w:div>
        <w:div w:id="986784966">
          <w:blockQuote w:val="1"/>
          <w:marLeft w:val="720"/>
          <w:marRight w:val="720"/>
          <w:marTop w:val="100"/>
          <w:marBottom w:val="100"/>
          <w:divBdr>
            <w:top w:val="none" w:sz="0" w:space="0" w:color="auto"/>
            <w:left w:val="none" w:sz="0" w:space="0" w:color="auto"/>
            <w:bottom w:val="none" w:sz="0" w:space="0" w:color="auto"/>
            <w:right w:val="none" w:sz="0" w:space="0" w:color="auto"/>
          </w:divBdr>
        </w:div>
        <w:div w:id="8609391">
          <w:blockQuote w:val="1"/>
          <w:marLeft w:val="720"/>
          <w:marRight w:val="720"/>
          <w:marTop w:val="100"/>
          <w:marBottom w:val="100"/>
          <w:divBdr>
            <w:top w:val="none" w:sz="0" w:space="0" w:color="auto"/>
            <w:left w:val="none" w:sz="0" w:space="0" w:color="auto"/>
            <w:bottom w:val="none" w:sz="0" w:space="0" w:color="auto"/>
            <w:right w:val="none" w:sz="0" w:space="0" w:color="auto"/>
          </w:divBdr>
        </w:div>
        <w:div w:id="1669943148">
          <w:blockQuote w:val="1"/>
          <w:marLeft w:val="720"/>
          <w:marRight w:val="720"/>
          <w:marTop w:val="100"/>
          <w:marBottom w:val="100"/>
          <w:divBdr>
            <w:top w:val="none" w:sz="0" w:space="0" w:color="auto"/>
            <w:left w:val="none" w:sz="0" w:space="0" w:color="auto"/>
            <w:bottom w:val="none" w:sz="0" w:space="0" w:color="auto"/>
            <w:right w:val="none" w:sz="0" w:space="0" w:color="auto"/>
          </w:divBdr>
        </w:div>
        <w:div w:id="1053311437">
          <w:blockQuote w:val="1"/>
          <w:marLeft w:val="720"/>
          <w:marRight w:val="720"/>
          <w:marTop w:val="100"/>
          <w:marBottom w:val="100"/>
          <w:divBdr>
            <w:top w:val="none" w:sz="0" w:space="0" w:color="auto"/>
            <w:left w:val="none" w:sz="0" w:space="0" w:color="auto"/>
            <w:bottom w:val="none" w:sz="0" w:space="0" w:color="auto"/>
            <w:right w:val="none" w:sz="0" w:space="0" w:color="auto"/>
          </w:divBdr>
        </w:div>
        <w:div w:id="1303998803">
          <w:blockQuote w:val="1"/>
          <w:marLeft w:val="720"/>
          <w:marRight w:val="720"/>
          <w:marTop w:val="100"/>
          <w:marBottom w:val="100"/>
          <w:divBdr>
            <w:top w:val="none" w:sz="0" w:space="0" w:color="auto"/>
            <w:left w:val="none" w:sz="0" w:space="0" w:color="auto"/>
            <w:bottom w:val="none" w:sz="0" w:space="0" w:color="auto"/>
            <w:right w:val="none" w:sz="0" w:space="0" w:color="auto"/>
          </w:divBdr>
        </w:div>
        <w:div w:id="164817212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9782353">
      <w:bodyDiv w:val="1"/>
      <w:marLeft w:val="0"/>
      <w:marRight w:val="0"/>
      <w:marTop w:val="0"/>
      <w:marBottom w:val="0"/>
      <w:divBdr>
        <w:top w:val="none" w:sz="0" w:space="0" w:color="auto"/>
        <w:left w:val="none" w:sz="0" w:space="0" w:color="auto"/>
        <w:bottom w:val="none" w:sz="0" w:space="0" w:color="auto"/>
        <w:right w:val="none" w:sz="0" w:space="0" w:color="auto"/>
      </w:divBdr>
    </w:div>
    <w:div w:id="1730886289">
      <w:bodyDiv w:val="1"/>
      <w:marLeft w:val="0"/>
      <w:marRight w:val="0"/>
      <w:marTop w:val="0"/>
      <w:marBottom w:val="0"/>
      <w:divBdr>
        <w:top w:val="none" w:sz="0" w:space="0" w:color="auto"/>
        <w:left w:val="none" w:sz="0" w:space="0" w:color="auto"/>
        <w:bottom w:val="none" w:sz="0" w:space="0" w:color="auto"/>
        <w:right w:val="none" w:sz="0" w:space="0" w:color="auto"/>
      </w:divBdr>
      <w:divsChild>
        <w:div w:id="1512067350">
          <w:blockQuote w:val="1"/>
          <w:marLeft w:val="720"/>
          <w:marRight w:val="720"/>
          <w:marTop w:val="100"/>
          <w:marBottom w:val="100"/>
          <w:divBdr>
            <w:top w:val="none" w:sz="0" w:space="0" w:color="auto"/>
            <w:left w:val="none" w:sz="0" w:space="0" w:color="auto"/>
            <w:bottom w:val="none" w:sz="0" w:space="0" w:color="auto"/>
            <w:right w:val="none" w:sz="0" w:space="0" w:color="auto"/>
          </w:divBdr>
        </w:div>
        <w:div w:id="78230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1040473347">
          <w:blockQuote w:val="1"/>
          <w:marLeft w:val="720"/>
          <w:marRight w:val="720"/>
          <w:marTop w:val="100"/>
          <w:marBottom w:val="100"/>
          <w:divBdr>
            <w:top w:val="none" w:sz="0" w:space="0" w:color="auto"/>
            <w:left w:val="none" w:sz="0" w:space="0" w:color="auto"/>
            <w:bottom w:val="none" w:sz="0" w:space="0" w:color="auto"/>
            <w:right w:val="none" w:sz="0" w:space="0" w:color="auto"/>
          </w:divBdr>
        </w:div>
        <w:div w:id="582178624">
          <w:blockQuote w:val="1"/>
          <w:marLeft w:val="720"/>
          <w:marRight w:val="720"/>
          <w:marTop w:val="100"/>
          <w:marBottom w:val="100"/>
          <w:divBdr>
            <w:top w:val="none" w:sz="0" w:space="0" w:color="auto"/>
            <w:left w:val="none" w:sz="0" w:space="0" w:color="auto"/>
            <w:bottom w:val="none" w:sz="0" w:space="0" w:color="auto"/>
            <w:right w:val="none" w:sz="0" w:space="0" w:color="auto"/>
          </w:divBdr>
        </w:div>
        <w:div w:id="876701629">
          <w:blockQuote w:val="1"/>
          <w:marLeft w:val="720"/>
          <w:marRight w:val="720"/>
          <w:marTop w:val="100"/>
          <w:marBottom w:val="100"/>
          <w:divBdr>
            <w:top w:val="none" w:sz="0" w:space="0" w:color="auto"/>
            <w:left w:val="none" w:sz="0" w:space="0" w:color="auto"/>
            <w:bottom w:val="none" w:sz="0" w:space="0" w:color="auto"/>
            <w:right w:val="none" w:sz="0" w:space="0" w:color="auto"/>
          </w:divBdr>
        </w:div>
        <w:div w:id="1009718904">
          <w:blockQuote w:val="1"/>
          <w:marLeft w:val="720"/>
          <w:marRight w:val="720"/>
          <w:marTop w:val="100"/>
          <w:marBottom w:val="100"/>
          <w:divBdr>
            <w:top w:val="none" w:sz="0" w:space="0" w:color="auto"/>
            <w:left w:val="none" w:sz="0" w:space="0" w:color="auto"/>
            <w:bottom w:val="none" w:sz="0" w:space="0" w:color="auto"/>
            <w:right w:val="none" w:sz="0" w:space="0" w:color="auto"/>
          </w:divBdr>
        </w:div>
        <w:div w:id="621462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58206614">
      <w:bodyDiv w:val="1"/>
      <w:marLeft w:val="0"/>
      <w:marRight w:val="0"/>
      <w:marTop w:val="0"/>
      <w:marBottom w:val="0"/>
      <w:divBdr>
        <w:top w:val="none" w:sz="0" w:space="0" w:color="auto"/>
        <w:left w:val="none" w:sz="0" w:space="0" w:color="auto"/>
        <w:bottom w:val="none" w:sz="0" w:space="0" w:color="auto"/>
        <w:right w:val="none" w:sz="0" w:space="0" w:color="auto"/>
      </w:divBdr>
    </w:div>
    <w:div w:id="1970743434">
      <w:bodyDiv w:val="1"/>
      <w:marLeft w:val="0"/>
      <w:marRight w:val="0"/>
      <w:marTop w:val="0"/>
      <w:marBottom w:val="0"/>
      <w:divBdr>
        <w:top w:val="none" w:sz="0" w:space="0" w:color="auto"/>
        <w:left w:val="none" w:sz="0" w:space="0" w:color="auto"/>
        <w:bottom w:val="none" w:sz="0" w:space="0" w:color="auto"/>
        <w:right w:val="none" w:sz="0" w:space="0" w:color="auto"/>
      </w:divBdr>
    </w:div>
    <w:div w:id="2066904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image" Target="media/image6.jpeg" Id="rId13" /><Relationship Type="http://schemas.openxmlformats.org/officeDocument/2006/relationships/theme" Target="theme/theme1.xml"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image" Target="media/image5.jpeg" Id="rId12" /><Relationship Type="http://schemas.openxmlformats.org/officeDocument/2006/relationships/fontTable" Target="fontTable.xml" Id="rId17" /><Relationship Type="http://schemas.openxmlformats.org/officeDocument/2006/relationships/numbering" Target="numbering.xml" Id="rId2" /><Relationship Type="http://schemas.openxmlformats.org/officeDocument/2006/relationships/footer" Target="footer1.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4.jpeg" Id="rId11" /><Relationship Type="http://schemas.openxmlformats.org/officeDocument/2006/relationships/webSettings" Target="webSettings.xml" Id="rId5" /><Relationship Type="http://schemas.openxmlformats.org/officeDocument/2006/relationships/header" Target="header1.xml" Id="rId15" /><Relationship Type="http://schemas.openxmlformats.org/officeDocument/2006/relationships/image" Target="media/image3.jpeg" Id="rId10" /><Relationship Type="http://schemas.microsoft.com/office/2020/10/relationships/intelligence" Target="intelligence2.xml" Id="rId19"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image" Target="media/image7.jpeg" Id="rId14" /><Relationship Type="http://schemas.openxmlformats.org/officeDocument/2006/relationships/image" Target="/media/image6.jpg" Id="rId1073588629" /><Relationship Type="http://schemas.openxmlformats.org/officeDocument/2006/relationships/image" Target="/media/image4.png" Id="rId1121525910" /><Relationship Type="http://schemas.openxmlformats.org/officeDocument/2006/relationships/image" Target="/media/image7.jpg" Id="rId2044350064" /></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footnotes.xml.rels><?xml version="1.0" encoding="UTF-8" standalone="yes"?>
<Relationships xmlns="http://schemas.openxmlformats.org/package/2006/relationships"><Relationship Id="rId2" Type="http://schemas.openxmlformats.org/officeDocument/2006/relationships/hyperlink" Target="https://www.youtube.com/watch?v=f9TFPPcG6r0" TargetMode="External"/><Relationship Id="rId1" Type="http://schemas.openxmlformats.org/officeDocument/2006/relationships/hyperlink" Target="https://www.museocasadelamemoria.gov.co/RV/mano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tif"/></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D54DBD-BA22-4617-8D99-72FC3E234D3D}">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Usuario</dc:creator>
  <keywords/>
  <dc:description/>
  <lastModifiedBy>Maria clara Ramírez Gómez</lastModifiedBy>
  <revision>4</revision>
  <lastPrinted>2022-11-11T01:04:00.0000000Z</lastPrinted>
  <dcterms:created xsi:type="dcterms:W3CDTF">2025-09-03T21:54:00.0000000Z</dcterms:created>
  <dcterms:modified xsi:type="dcterms:W3CDTF">2025-09-04T20:33:02.2810688Z</dcterms:modified>
</coreProperties>
</file>